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A64B" w14:textId="608FB2FE" w:rsidR="00C6227D" w:rsidRPr="007713CA" w:rsidRDefault="00C6227D" w:rsidP="00C6227D">
      <w:pPr>
        <w:spacing w:line="276" w:lineRule="auto"/>
        <w:jc w:val="center"/>
        <w:rPr>
          <w:rFonts w:ascii="Arial Narrow" w:eastAsia="Times New Roman" w:hAnsi="Arial Narrow"/>
          <w:b/>
          <w:sz w:val="20"/>
          <w:szCs w:val="20"/>
          <w:lang w:eastAsia="fr-FR"/>
        </w:rPr>
      </w:pPr>
      <w:r w:rsidRPr="007713CA">
        <w:rPr>
          <w:rFonts w:ascii="Arial Narrow" w:eastAsia="Times New Roman" w:hAnsi="Arial Narrow"/>
          <w:b/>
          <w:sz w:val="20"/>
          <w:szCs w:val="20"/>
          <w:lang w:eastAsia="fr-FR"/>
        </w:rPr>
        <w:t>37</w:t>
      </w:r>
      <w:r w:rsidRPr="007713CA">
        <w:rPr>
          <w:rFonts w:ascii="Arial Narrow" w:eastAsia="Times New Roman" w:hAnsi="Arial Narrow"/>
          <w:b/>
          <w:sz w:val="20"/>
          <w:szCs w:val="20"/>
          <w:vertAlign w:val="superscript"/>
          <w:lang w:eastAsia="fr-FR"/>
        </w:rPr>
        <w:t>e</w:t>
      </w:r>
      <w:r w:rsidRPr="007713CA">
        <w:rPr>
          <w:rFonts w:ascii="Arial Narrow" w:eastAsia="Times New Roman" w:hAnsi="Arial Narrow"/>
          <w:b/>
          <w:sz w:val="20"/>
          <w:szCs w:val="20"/>
          <w:lang w:eastAsia="fr-FR"/>
        </w:rPr>
        <w:t xml:space="preserve"> livraison de </w:t>
      </w:r>
      <w:r w:rsidRPr="007713CA">
        <w:rPr>
          <w:rFonts w:ascii="Arial Narrow" w:eastAsia="Times New Roman" w:hAnsi="Arial Narrow"/>
          <w:b/>
          <w:i/>
          <w:sz w:val="20"/>
          <w:szCs w:val="20"/>
          <w:lang w:eastAsia="fr-FR"/>
        </w:rPr>
        <w:t>Questions de communication</w:t>
      </w:r>
    </w:p>
    <w:p w14:paraId="2D467126" w14:textId="77777777" w:rsidR="00C6227D" w:rsidRPr="007713CA" w:rsidRDefault="00C6227D" w:rsidP="00C6227D">
      <w:pPr>
        <w:spacing w:line="276" w:lineRule="auto"/>
        <w:rPr>
          <w:rFonts w:ascii="Arial Narrow" w:eastAsia="Times New Roman" w:hAnsi="Arial Narrow"/>
          <w:sz w:val="20"/>
          <w:szCs w:val="20"/>
          <w:lang w:eastAsia="fr-FR"/>
        </w:rPr>
      </w:pPr>
    </w:p>
    <w:p w14:paraId="026F99D9" w14:textId="69035164" w:rsidR="00C6227D" w:rsidRPr="007713CA" w:rsidRDefault="00C6227D" w:rsidP="00C6227D">
      <w:pPr>
        <w:spacing w:line="276" w:lineRule="auto"/>
        <w:rPr>
          <w:rFonts w:ascii="Arial Narrow" w:eastAsia="Times New Roman" w:hAnsi="Arial Narrow"/>
          <w:sz w:val="20"/>
          <w:szCs w:val="20"/>
          <w:lang w:eastAsia="fr-FR"/>
        </w:rPr>
      </w:pPr>
      <w:r w:rsidRPr="007713CA">
        <w:rPr>
          <w:rFonts w:ascii="Arial Narrow" w:eastAsia="Times New Roman" w:hAnsi="Arial Narrow"/>
          <w:sz w:val="20"/>
          <w:szCs w:val="20"/>
          <w:lang w:eastAsia="fr-FR"/>
        </w:rPr>
        <w:t xml:space="preserve">Vous trouverez ci-dessous une </w:t>
      </w:r>
      <w:r w:rsidRPr="007713CA">
        <w:rPr>
          <w:rFonts w:ascii="Arial Narrow" w:eastAsia="Times New Roman" w:hAnsi="Arial Narrow"/>
          <w:b/>
          <w:bCs/>
          <w:color w:val="990000"/>
          <w:sz w:val="20"/>
          <w:szCs w:val="20"/>
          <w:lang w:eastAsia="fr-FR"/>
        </w:rPr>
        <w:t>liste de livres envoyés à la rédaction</w:t>
      </w:r>
      <w:r w:rsidRPr="007713CA">
        <w:rPr>
          <w:rFonts w:ascii="Arial Narrow" w:eastAsia="Times New Roman" w:hAnsi="Arial Narrow"/>
          <w:sz w:val="20"/>
          <w:szCs w:val="20"/>
          <w:lang w:eastAsia="fr-FR"/>
        </w:rPr>
        <w:t xml:space="preserve"> de </w:t>
      </w:r>
      <w:r w:rsidRPr="007713CA">
        <w:rPr>
          <w:rFonts w:ascii="Arial Narrow" w:eastAsia="Times New Roman" w:hAnsi="Arial Narrow"/>
          <w:i/>
          <w:iCs/>
          <w:sz w:val="20"/>
          <w:szCs w:val="20"/>
          <w:lang w:eastAsia="fr-FR"/>
        </w:rPr>
        <w:t>Questions de communication</w:t>
      </w:r>
      <w:r w:rsidRPr="007713CA">
        <w:rPr>
          <w:rFonts w:ascii="Arial Narrow" w:eastAsia="Times New Roman" w:hAnsi="Arial Narrow"/>
          <w:sz w:val="20"/>
          <w:szCs w:val="20"/>
          <w:lang w:eastAsia="fr-FR"/>
        </w:rPr>
        <w:t> que vous pourriez chroniquer (https://journals.openedition.org/questionsdecommunication/3073). </w:t>
      </w:r>
      <w:r w:rsidRPr="007713CA">
        <w:rPr>
          <w:rFonts w:ascii="Arial Narrow" w:eastAsia="Times New Roman" w:hAnsi="Arial Narrow"/>
          <w:b/>
          <w:bCs/>
          <w:color w:val="990000"/>
          <w:sz w:val="20"/>
          <w:szCs w:val="20"/>
          <w:lang w:eastAsia="fr-FR"/>
        </w:rPr>
        <w:t>Vous pouvez aussi proposer des notes de lecture sur des titres (en français ou non) de votre choix</w:t>
      </w:r>
      <w:r w:rsidRPr="007713CA">
        <w:rPr>
          <w:rFonts w:ascii="Arial Narrow" w:eastAsia="Times New Roman" w:hAnsi="Arial Narrow"/>
          <w:sz w:val="20"/>
          <w:szCs w:val="20"/>
          <w:lang w:eastAsia="fr-FR"/>
        </w:rPr>
        <w:t xml:space="preserve">... </w:t>
      </w:r>
      <w:r w:rsidRPr="007713CA">
        <w:rPr>
          <w:rFonts w:ascii="Arial Narrow" w:eastAsia="Times New Roman" w:hAnsi="Arial Narrow"/>
          <w:b/>
          <w:bCs/>
          <w:color w:val="800000"/>
          <w:sz w:val="20"/>
          <w:szCs w:val="20"/>
          <w:lang w:eastAsia="fr-FR"/>
        </w:rPr>
        <w:t>Votre contribution est attendue pour le 15 septembre 2020</w:t>
      </w:r>
      <w:r w:rsidRPr="007713CA">
        <w:rPr>
          <w:rFonts w:ascii="Arial Narrow" w:eastAsia="Times New Roman" w:hAnsi="Arial Narrow"/>
          <w:color w:val="800000"/>
          <w:sz w:val="20"/>
          <w:szCs w:val="20"/>
          <w:lang w:eastAsia="fr-FR"/>
        </w:rPr>
        <w:t xml:space="preserve">. </w:t>
      </w:r>
      <w:r w:rsidRPr="007713CA">
        <w:rPr>
          <w:rFonts w:ascii="Arial Narrow" w:eastAsia="Times New Roman" w:hAnsi="Arial Narrow"/>
          <w:sz w:val="20"/>
          <w:szCs w:val="20"/>
          <w:lang w:eastAsia="fr-FR"/>
        </w:rPr>
        <w:t>Tout·e auteur·trice d’une note est destinataire d’un exemplaire de la revue.</w:t>
      </w:r>
    </w:p>
    <w:p w14:paraId="0E6DC18C" w14:textId="77777777" w:rsidR="00C6227D" w:rsidRPr="007713CA" w:rsidRDefault="00C6227D" w:rsidP="00C6227D">
      <w:pPr>
        <w:spacing w:line="276" w:lineRule="auto"/>
        <w:rPr>
          <w:rFonts w:ascii="Arial Narrow" w:eastAsia="Times New Roman" w:hAnsi="Arial Narrow"/>
          <w:sz w:val="20"/>
          <w:szCs w:val="20"/>
          <w:lang w:eastAsia="fr-FR"/>
        </w:rPr>
      </w:pPr>
    </w:p>
    <w:p w14:paraId="23A6D5AE" w14:textId="77777777" w:rsidR="00C6227D" w:rsidRPr="007713CA" w:rsidRDefault="00C6227D" w:rsidP="00C6227D">
      <w:pPr>
        <w:spacing w:line="276" w:lineRule="auto"/>
        <w:rPr>
          <w:rFonts w:ascii="Arial Narrow" w:eastAsia="Times New Roman" w:hAnsi="Arial Narrow"/>
          <w:sz w:val="20"/>
          <w:szCs w:val="20"/>
          <w:lang w:eastAsia="fr-FR"/>
        </w:rPr>
      </w:pPr>
      <w:r w:rsidRPr="007713CA">
        <w:rPr>
          <w:rFonts w:ascii="Arial Narrow" w:eastAsia="Times New Roman" w:hAnsi="Arial Narrow"/>
          <w:sz w:val="20"/>
          <w:szCs w:val="20"/>
          <w:lang w:eastAsia="fr-FR"/>
        </w:rPr>
        <w:t>Merci de nous indiquer</w:t>
      </w:r>
      <w:r w:rsidRPr="007713CA">
        <w:rPr>
          <w:rFonts w:ascii="Arial Narrow" w:eastAsia="Times New Roman" w:hAnsi="Arial Narrow"/>
          <w:b/>
          <w:bCs/>
          <w:color w:val="990000"/>
          <w:sz w:val="20"/>
          <w:szCs w:val="20"/>
          <w:lang w:eastAsia="fr-FR"/>
        </w:rPr>
        <w:t xml:space="preserve"> votre adresse postale</w:t>
      </w:r>
      <w:r w:rsidRPr="007713CA">
        <w:rPr>
          <w:rFonts w:ascii="Arial Narrow" w:eastAsia="Times New Roman" w:hAnsi="Arial Narrow"/>
          <w:sz w:val="20"/>
          <w:szCs w:val="20"/>
          <w:lang w:eastAsia="fr-FR"/>
        </w:rPr>
        <w:t> pour recevoir le volume que vous avez choisi.</w:t>
      </w:r>
    </w:p>
    <w:p w14:paraId="52603912" w14:textId="77777777" w:rsidR="00C6227D" w:rsidRPr="007713CA" w:rsidRDefault="00C6227D" w:rsidP="00C6227D">
      <w:pPr>
        <w:spacing w:line="276" w:lineRule="auto"/>
        <w:rPr>
          <w:rFonts w:ascii="Arial Narrow" w:eastAsia="Times New Roman" w:hAnsi="Arial Narrow"/>
          <w:sz w:val="20"/>
          <w:szCs w:val="20"/>
          <w:lang w:eastAsia="fr-FR"/>
        </w:rPr>
      </w:pPr>
      <w:r w:rsidRPr="007713CA">
        <w:rPr>
          <w:rFonts w:ascii="Arial Narrow" w:eastAsia="Times New Roman" w:hAnsi="Arial Narrow"/>
          <w:sz w:val="20"/>
          <w:szCs w:val="20"/>
          <w:lang w:eastAsia="fr-FR"/>
        </w:rPr>
        <w:t>Jacques Walter et Béatrice Fleury</w:t>
      </w:r>
    </w:p>
    <w:p w14:paraId="07B0C04B" w14:textId="7CC09CB1" w:rsidR="00DF1B86" w:rsidRPr="007713CA" w:rsidRDefault="00C6227D" w:rsidP="00C6227D">
      <w:pPr>
        <w:spacing w:line="276" w:lineRule="auto"/>
        <w:rPr>
          <w:rFonts w:ascii="Arial Narrow" w:eastAsia="Times New Roman" w:hAnsi="Arial Narrow"/>
          <w:sz w:val="20"/>
          <w:szCs w:val="20"/>
          <w:lang w:eastAsia="fr-FR"/>
        </w:rPr>
      </w:pPr>
      <w:r w:rsidRPr="007713CA">
        <w:rPr>
          <w:rFonts w:ascii="Arial Narrow" w:eastAsia="Times New Roman" w:hAnsi="Arial Narrow"/>
          <w:sz w:val="20"/>
          <w:szCs w:val="20"/>
          <w:lang w:eastAsia="fr-FR"/>
        </w:rPr>
        <w:t>---------------------------</w:t>
      </w:r>
    </w:p>
    <w:p w14:paraId="7D5EEE4D" w14:textId="77777777" w:rsidR="00544847" w:rsidRPr="007713CA" w:rsidRDefault="00544847" w:rsidP="00D8233E">
      <w:r w:rsidRPr="007713CA">
        <w:t xml:space="preserve">Absalyamova Elina, Nuijs Laurence van et Stiénon Valérie (dirs), </w:t>
      </w:r>
      <w:r w:rsidRPr="007713CA">
        <w:rPr>
          <w:i/>
        </w:rPr>
        <w:t xml:space="preserve">Figures du critique-écrivain. </w:t>
      </w:r>
      <w:r w:rsidRPr="007713CA">
        <w:rPr>
          <w:i/>
          <w:smallCaps/>
        </w:rPr>
        <w:t>xix</w:t>
      </w:r>
      <w:r w:rsidRPr="007713CA">
        <w:rPr>
          <w:i/>
          <w:vertAlign w:val="superscript"/>
        </w:rPr>
        <w:t>e</w:t>
      </w:r>
      <w:r w:rsidRPr="007713CA">
        <w:rPr>
          <w:i/>
        </w:rPr>
        <w:t>-</w:t>
      </w:r>
      <w:r w:rsidRPr="007713CA">
        <w:rPr>
          <w:i/>
          <w:smallCaps/>
        </w:rPr>
        <w:t>xxi</w:t>
      </w:r>
      <w:r w:rsidRPr="007713CA">
        <w:rPr>
          <w:i/>
          <w:vertAlign w:val="superscript"/>
        </w:rPr>
        <w:t>e</w:t>
      </w:r>
      <w:r w:rsidRPr="007713CA">
        <w:rPr>
          <w:i/>
        </w:rPr>
        <w:t xml:space="preserve"> siècles</w:t>
      </w:r>
      <w:r w:rsidRPr="007713CA">
        <w:t>, Rennes, Presses universitaires de Rennes, coll. Interférences, 2019, 330 p.</w:t>
      </w:r>
    </w:p>
    <w:p w14:paraId="2E487511" w14:textId="72ABC637" w:rsidR="00544847" w:rsidRPr="007713CA" w:rsidRDefault="00544847" w:rsidP="00544847">
      <w:r w:rsidRPr="007713CA">
        <w:t xml:space="preserve">Amossy Ruth, </w:t>
      </w:r>
      <w:r w:rsidRPr="007713CA">
        <w:rPr>
          <w:i/>
        </w:rPr>
        <w:t xml:space="preserve">Une formule dans la guerre des mots. « La délégitimation d’Israël », </w:t>
      </w:r>
      <w:r w:rsidRPr="007713CA">
        <w:t>Paris, Classiques Garnier, coll. L’Univers rhétorique, 2018, 272 p.</w:t>
      </w:r>
    </w:p>
    <w:p w14:paraId="2CBFC779" w14:textId="77777777" w:rsidR="00544847" w:rsidRPr="007713CA" w:rsidRDefault="00544847" w:rsidP="00544847">
      <w:r w:rsidRPr="007713CA">
        <w:t xml:space="preserve">Antonioli Manola, Drevon Guillaume, Gwiazdzinski Luc, Kaufmann Vincent et Pattaroni Luca (dirs), </w:t>
      </w:r>
      <w:r w:rsidRPr="007713CA">
        <w:rPr>
          <w:i/>
        </w:rPr>
        <w:t>Saturations. Individus, collectifs, organisations et territoires à l’épreuve</w:t>
      </w:r>
      <w:r w:rsidRPr="007713CA">
        <w:t>, préf. d’Yves Citton, Seyssinet-Pariset, Elya Éd., coll. L’innovation autrement, 2019, 256 p.</w:t>
      </w:r>
    </w:p>
    <w:p w14:paraId="54542C92" w14:textId="77777777" w:rsidR="00544847" w:rsidRPr="007713CA" w:rsidRDefault="00544847" w:rsidP="00544847">
      <w:r w:rsidRPr="007713CA">
        <w:t xml:space="preserve">Badir Sémir, Dondero Maria Guilia et Provenzano François (dirs), </w:t>
      </w:r>
      <w:r w:rsidRPr="007713CA">
        <w:rPr>
          <w:i/>
        </w:rPr>
        <w:t>Les Discours syncrétiques. Poésie visuelle, bande dessinée, graffitis</w:t>
      </w:r>
      <w:r w:rsidRPr="007713CA">
        <w:t>, Liège, Presses universitaires de Liège, coll. Clinamen, 2019, 154 p.</w:t>
      </w:r>
    </w:p>
    <w:p w14:paraId="3C3EBF0C" w14:textId="77777777" w:rsidR="00544847" w:rsidRPr="007713CA" w:rsidRDefault="00544847" w:rsidP="00544847">
      <w:r w:rsidRPr="007713CA">
        <w:t xml:space="preserve">Barrault-Stella Lorenzo, Gaïti Brigitte et Lehingue Patrick (dirs), </w:t>
      </w:r>
      <w:r w:rsidRPr="007713CA">
        <w:rPr>
          <w:i/>
        </w:rPr>
        <w:t>La Politique désenchantée ? Perspectives sociologiques autour des travaux de Daniel Gaxie</w:t>
      </w:r>
      <w:r w:rsidRPr="007713CA">
        <w:t>, Rennes, Presses universitaires de Rennes, coll. Res Publica, 2019, 374 p.</w:t>
      </w:r>
    </w:p>
    <w:p w14:paraId="4E33F950" w14:textId="77777777" w:rsidR="00544847" w:rsidRPr="007713CA" w:rsidRDefault="00544847" w:rsidP="00544847">
      <w:r w:rsidRPr="007713CA">
        <w:t xml:space="preserve">Barry Alpha (dir.), </w:t>
      </w:r>
      <w:r w:rsidRPr="007713CA">
        <w:rPr>
          <w:i/>
        </w:rPr>
        <w:t>L’Information dessinée en Afrique francophone. Postures critiques et transmission de savoirs</w:t>
      </w:r>
      <w:r w:rsidRPr="007713CA">
        <w:t>, Pessac, Presses universitaires de Bordeaux, coll. Études Africaines et Créoles, 2019, 370 p.</w:t>
      </w:r>
    </w:p>
    <w:p w14:paraId="3AF0569E" w14:textId="77777777" w:rsidR="00544847" w:rsidRPr="007713CA" w:rsidRDefault="00544847" w:rsidP="00544847">
      <w:r w:rsidRPr="007713CA">
        <w:t xml:space="preserve">Baroni Raphaël et Gunti Claus (dirs), </w:t>
      </w:r>
      <w:r w:rsidRPr="007713CA">
        <w:rPr>
          <w:i/>
        </w:rPr>
        <w:t>Introduction à l’étude des cultures numériques. La transition numérique des médias</w:t>
      </w:r>
      <w:r w:rsidRPr="007713CA">
        <w:t>, Malakoff, Éd. A. Colin, 2020, 336 p.</w:t>
      </w:r>
    </w:p>
    <w:p w14:paraId="3137BC19" w14:textId="77777777" w:rsidR="00544847" w:rsidRPr="007713CA" w:rsidRDefault="00544847" w:rsidP="00544847">
      <w:r w:rsidRPr="007713CA">
        <w:t xml:space="preserve">Baudoux-Rousseau Laurence, Chélini Michel-Pierre et Giry-Deloison Charles (éds), </w:t>
      </w:r>
      <w:r w:rsidRPr="007713CA">
        <w:rPr>
          <w:i/>
        </w:rPr>
        <w:t>Le Patrimoine, un enjeu de la grande guerre</w:t>
      </w:r>
      <w:r w:rsidRPr="007713CA">
        <w:t>, trad. de F. Chasselat, Arras, Artois presses université, coll. Histoire, 2018, 388 p.</w:t>
      </w:r>
    </w:p>
    <w:p w14:paraId="4237D69C" w14:textId="77777777" w:rsidR="00544847" w:rsidRPr="007713CA" w:rsidRDefault="00544847" w:rsidP="00544847">
      <w:r w:rsidRPr="007713CA">
        <w:t>Bazin Maëlle, Lambert Frédéric et Sapio Giuseppina (dirs),</w:t>
      </w:r>
      <w:r w:rsidRPr="007713CA">
        <w:rPr>
          <w:i/>
        </w:rPr>
        <w:t xml:space="preserve"> Stigmatiser. Discours médiatiques et normes sociales</w:t>
      </w:r>
      <w:r w:rsidRPr="007713CA">
        <w:t>, Lormont, Éd. Le Bord de l’eau, coll. Documents, 2020, 304 p.</w:t>
      </w:r>
    </w:p>
    <w:p w14:paraId="7330FC1B" w14:textId="77777777" w:rsidR="00544847" w:rsidRPr="007713CA" w:rsidRDefault="00544847" w:rsidP="00544847">
      <w:r w:rsidRPr="007713CA">
        <w:rPr>
          <w:lang w:val="en-US"/>
        </w:rPr>
        <w:t xml:space="preserve">Beciu Camelia, Ciocea Mălina, Mădroane Irina Diana et Cârlan Alexandru I. (éds), </w:t>
      </w:r>
      <w:r w:rsidRPr="007713CA">
        <w:rPr>
          <w:i/>
          <w:lang w:val="en-US"/>
        </w:rPr>
        <w:t>Debating Migration as a Public Problem. National Publics and Transnational Fields</w:t>
      </w:r>
      <w:r w:rsidRPr="007713CA">
        <w:rPr>
          <w:lang w:val="en-US"/>
        </w:rPr>
        <w:t>, New York, P. Lang, coll. </w:t>
      </w:r>
      <w:r w:rsidRPr="007713CA">
        <w:t>Global crises and the media, 2019, 280 p.</w:t>
      </w:r>
    </w:p>
    <w:p w14:paraId="3944850E" w14:textId="77777777" w:rsidR="00544847" w:rsidRPr="007713CA" w:rsidRDefault="00544847" w:rsidP="00544847">
      <w:pPr>
        <w:jc w:val="both"/>
      </w:pPr>
      <w:r w:rsidRPr="007713CA">
        <w:t xml:space="preserve">Bégin Richard, Carrier-Lafleur Thomas et Simard-Houde Mélodie (dirs), </w:t>
      </w:r>
      <w:r w:rsidRPr="007713CA">
        <w:rPr>
          <w:i/>
        </w:rPr>
        <w:t>Impression, projection. Une histoire médiatique entre cinéma et journalisme</w:t>
      </w:r>
      <w:r w:rsidRPr="007713CA">
        <w:t>, Québec, Presses de l’Université Laval, coll. Littérature et imaginaire contemporain, 2019, 308 p.</w:t>
      </w:r>
    </w:p>
    <w:p w14:paraId="2EBC06FD" w14:textId="77777777" w:rsidR="00E61E98" w:rsidRPr="007713CA" w:rsidRDefault="00E61E98" w:rsidP="00E61E98">
      <w:r w:rsidRPr="007713CA">
        <w:t xml:space="preserve">Béguelin Marie-José, Corminboeuf Gilles et Lefeuvre Florence (dirs), </w:t>
      </w:r>
      <w:r w:rsidRPr="007713CA">
        <w:rPr>
          <w:i/>
        </w:rPr>
        <w:t>Types d’unités et procédures de segmentation</w:t>
      </w:r>
      <w:r w:rsidRPr="007713CA">
        <w:t>, Limoges, Lambert-Lucas, coll. Études linguistiques et textuelles, 2020, 272 p.</w:t>
      </w:r>
    </w:p>
    <w:p w14:paraId="14B13DA2" w14:textId="77777777" w:rsidR="00544847" w:rsidRPr="007713CA" w:rsidRDefault="00544847" w:rsidP="00544847">
      <w:r w:rsidRPr="007713CA">
        <w:t xml:space="preserve">Belin Olivier et Ferran Florence (dirs), </w:t>
      </w:r>
      <w:r w:rsidRPr="007713CA">
        <w:rPr>
          <w:i/>
        </w:rPr>
        <w:t>Les Éphémères et l’événement</w:t>
      </w:r>
      <w:r w:rsidRPr="007713CA">
        <w:t>, Paris, Éd. de la Maison des sciences de l’homme, coll. 54, 2018, 304 p.</w:t>
      </w:r>
    </w:p>
    <w:p w14:paraId="6E9637A1" w14:textId="77777777" w:rsidR="00544847" w:rsidRPr="007713CA" w:rsidRDefault="00544847" w:rsidP="00544847">
      <w:r w:rsidRPr="007713CA">
        <w:lastRenderedPageBreak/>
        <w:t xml:space="preserve">Benson Rodney, </w:t>
      </w:r>
      <w:r w:rsidRPr="007713CA">
        <w:rPr>
          <w:i/>
        </w:rPr>
        <w:t>L’Immigration au prisme des médias. Une comparaison France-États-Unis</w:t>
      </w:r>
      <w:r w:rsidRPr="007713CA">
        <w:t>, trad. de l’anglais par Bruno Poncharal, préf. d’Érik Neveu, Presses universitaires de Rennes, coll. Res Publica, 2017, 312 p.</w:t>
      </w:r>
    </w:p>
    <w:p w14:paraId="13E11C25" w14:textId="77777777" w:rsidR="00544847" w:rsidRPr="007713CA" w:rsidRDefault="00544847" w:rsidP="00544847">
      <w:r w:rsidRPr="007713CA">
        <w:t xml:space="preserve">Berny Nathalie, </w:t>
      </w:r>
      <w:r w:rsidRPr="007713CA">
        <w:rPr>
          <w:i/>
        </w:rPr>
        <w:t>Défendre la cause de l’environnement. Une approche organisationnelle</w:t>
      </w:r>
      <w:r w:rsidRPr="007713CA">
        <w:t>. Rennes, Presses universitaires de Rennes, coll. Res Publica, 2019, 298 p.</w:t>
      </w:r>
    </w:p>
    <w:p w14:paraId="3DA316F4" w14:textId="77777777" w:rsidR="00E21E01" w:rsidRPr="007713CA" w:rsidRDefault="00E21E01" w:rsidP="00E21E01">
      <w:r w:rsidRPr="007713CA">
        <w:t xml:space="preserve">Berthomieu Gérard et Milcent-Lawson Sophie (dirs), </w:t>
      </w:r>
      <w:r w:rsidRPr="007713CA">
        <w:rPr>
          <w:i/>
        </w:rPr>
        <w:t>Jean Giono. Une poétique de la figuration</w:t>
      </w:r>
      <w:r w:rsidRPr="007713CA">
        <w:t>, Paris, Classiques Garnier, coll. Rencontres, 2020, 582 p.</w:t>
      </w:r>
    </w:p>
    <w:p w14:paraId="3E016646" w14:textId="77777777" w:rsidR="00544847" w:rsidRPr="007713CA" w:rsidRDefault="00544847" w:rsidP="00544847">
      <w:r w:rsidRPr="007713CA">
        <w:t xml:space="preserve">Blanchard Véronique, </w:t>
      </w:r>
      <w:r w:rsidRPr="007713CA">
        <w:rPr>
          <w:i/>
        </w:rPr>
        <w:t xml:space="preserve">Vagabondes, voleuses, vicieuses. Adolescentes sous contrôle, de la Libération à la libération sexuelle, </w:t>
      </w:r>
      <w:r w:rsidRPr="007713CA">
        <w:t>Paris, F. Bourin, coll. Genre !, 2019, 328 p.</w:t>
      </w:r>
    </w:p>
    <w:p w14:paraId="56BD530F" w14:textId="77777777" w:rsidR="00544847" w:rsidRPr="007713CA" w:rsidRDefault="00544847" w:rsidP="00544847">
      <w:r w:rsidRPr="007713CA">
        <w:t xml:space="preserve">Blandin Claire, Robinet François et Schafer Valérie (dirs), </w:t>
      </w:r>
      <w:r w:rsidRPr="007713CA">
        <w:rPr>
          <w:i/>
        </w:rPr>
        <w:t>Penser l’histoire des médias</w:t>
      </w:r>
      <w:r w:rsidRPr="007713CA">
        <w:t>, Paris, CNRS Éd., coll. Alpha, 2019, 276 p.</w:t>
      </w:r>
    </w:p>
    <w:p w14:paraId="3828592A" w14:textId="77777777" w:rsidR="00544847" w:rsidRPr="007713CA" w:rsidRDefault="00544847" w:rsidP="00544847">
      <w:r w:rsidRPr="007713CA">
        <w:t xml:space="preserve">Bocquet Martine, </w:t>
      </w:r>
      <w:r w:rsidRPr="007713CA">
        <w:rPr>
          <w:i/>
        </w:rPr>
        <w:t>Sur les traces du signe avec John Deely. Une histoire de la sémiotique</w:t>
      </w:r>
      <w:r w:rsidRPr="007713CA">
        <w:t>, Limoges, Lambert-Lucas, 2019, 200 p.</w:t>
      </w:r>
    </w:p>
    <w:p w14:paraId="7EF17D9D" w14:textId="77777777" w:rsidR="00544847" w:rsidRPr="007713CA" w:rsidRDefault="00544847" w:rsidP="00544847">
      <w:r w:rsidRPr="007713CA">
        <w:t xml:space="preserve">Bonnet Valérie, </w:t>
      </w:r>
      <w:r w:rsidRPr="007713CA">
        <w:rPr>
          <w:i/>
        </w:rPr>
        <w:t>La Voix du terrain. Genre, dispositif et fonction sociale du commentaire sportif</w:t>
      </w:r>
      <w:r w:rsidRPr="007713CA">
        <w:t>, Montpellier, Presses universitaires de la Méditerranée, coll. Regards SIC, 2019, 240 p.</w:t>
      </w:r>
    </w:p>
    <w:p w14:paraId="116CFCAE" w14:textId="77777777" w:rsidR="00544847" w:rsidRPr="007713CA" w:rsidRDefault="00544847" w:rsidP="00544847">
      <w:r w:rsidRPr="007713CA">
        <w:t xml:space="preserve">Boutry Philippe (dir.), </w:t>
      </w:r>
      <w:r w:rsidRPr="007713CA">
        <w:rPr>
          <w:i/>
        </w:rPr>
        <w:t>Les Noms d'époque. De « Restauration » à « années de plomb »</w:t>
      </w:r>
      <w:r w:rsidRPr="007713CA">
        <w:t>, Paris, Gallimard, coll. Bibliothèque des histoires, 2020, 352 p.</w:t>
      </w:r>
    </w:p>
    <w:p w14:paraId="1D265071" w14:textId="77777777" w:rsidR="00544847" w:rsidRPr="007713CA" w:rsidRDefault="00544847" w:rsidP="00544847">
      <w:r w:rsidRPr="007713CA">
        <w:t xml:space="preserve">Brémand Nathalie (coord.), </w:t>
      </w:r>
      <w:r w:rsidRPr="007713CA">
        <w:rPr>
          <w:i/>
        </w:rPr>
        <w:t xml:space="preserve">Bibliothèques en utopie. Les socialistes et la lecture au </w:t>
      </w:r>
      <w:r w:rsidRPr="007713CA">
        <w:rPr>
          <w:i/>
          <w:smallCaps/>
        </w:rPr>
        <w:t>xix</w:t>
      </w:r>
      <w:r w:rsidRPr="007713CA">
        <w:rPr>
          <w:i/>
          <w:vertAlign w:val="superscript"/>
        </w:rPr>
        <w:t>e</w:t>
      </w:r>
      <w:r w:rsidRPr="007713CA">
        <w:rPr>
          <w:i/>
        </w:rPr>
        <w:t xml:space="preserve"> siècle</w:t>
      </w:r>
      <w:r w:rsidRPr="007713CA">
        <w:t>, Villeurbanne, Presses de l’Enssib, coll. Papiers, 264 p.</w:t>
      </w:r>
    </w:p>
    <w:p w14:paraId="61E8BF7D" w14:textId="77777777" w:rsidR="00544847" w:rsidRPr="007713CA" w:rsidRDefault="00544847" w:rsidP="00544847">
      <w:r w:rsidRPr="007713CA">
        <w:t xml:space="preserve">Bres Jacques, Nowakowska Aleksandra et Sarale Jean-Marc, </w:t>
      </w:r>
      <w:r w:rsidRPr="007713CA">
        <w:rPr>
          <w:i/>
        </w:rPr>
        <w:t>Petite grammaire alphabétique du dialogisme</w:t>
      </w:r>
      <w:r w:rsidRPr="007713CA">
        <w:t>, Paris, Classiques Garnier, coll. Domaines linguistiques, 2019, 424 p.</w:t>
      </w:r>
    </w:p>
    <w:p w14:paraId="39070058" w14:textId="77777777" w:rsidR="00544847" w:rsidRPr="007713CA" w:rsidRDefault="00544847" w:rsidP="00544847">
      <w:r w:rsidRPr="007713CA">
        <w:t>Brisset Frédérique</w:t>
      </w:r>
      <w:r w:rsidRPr="007713CA">
        <w:rPr>
          <w:i/>
        </w:rPr>
        <w:t xml:space="preserve"> et al.</w:t>
      </w:r>
      <w:r w:rsidRPr="007713CA">
        <w:t xml:space="preserve"> dirs, </w:t>
      </w:r>
      <w:r w:rsidRPr="007713CA">
        <w:rPr>
          <w:i/>
        </w:rPr>
        <w:t>Du jeu dans la langue. Traduire le jeu de mots,</w:t>
      </w:r>
      <w:r w:rsidRPr="007713CA">
        <w:t xml:space="preserve"> Villeneuve d’Ascq, Presses universitaires du Septentrion, coll. Traductologie, 2019, 324 p.</w:t>
      </w:r>
    </w:p>
    <w:p w14:paraId="5CA4F2F4" w14:textId="4BB8EAA4" w:rsidR="00544847" w:rsidRPr="007713CA" w:rsidRDefault="00544847" w:rsidP="00544847">
      <w:r w:rsidRPr="007713CA">
        <w:t xml:space="preserve">Bussière Alain, </w:t>
      </w:r>
      <w:r w:rsidRPr="007713CA">
        <w:rPr>
          <w:i/>
        </w:rPr>
        <w:t>Les Territoires de l’espace public. Enjeux communicationnels pour une pratique démocratique</w:t>
      </w:r>
      <w:r w:rsidRPr="007713CA">
        <w:t>, Paris, Éd. L’Harmattan, coll. Communication et civilisation, 2019, 306 p.</w:t>
      </w:r>
      <w:bookmarkStart w:id="0" w:name="_GoBack"/>
      <w:bookmarkEnd w:id="0"/>
    </w:p>
    <w:p w14:paraId="3F096351" w14:textId="77777777" w:rsidR="00544847" w:rsidRPr="007713CA" w:rsidRDefault="00544847" w:rsidP="00544847">
      <w:r w:rsidRPr="007713CA">
        <w:t xml:space="preserve">Caillé Patricia et Forest Claude (dirs), </w:t>
      </w:r>
      <w:r w:rsidRPr="007713CA">
        <w:rPr>
          <w:i/>
        </w:rPr>
        <w:t>Pratiques et usages du film en Afriques francophones</w:t>
      </w:r>
      <w:r w:rsidRPr="007713CA">
        <w:t>, Villeneuve d’Ascq, Presses universitaires du Septentrion, coll. Arts du spectacle – Images et sons, 2019, 292 p.</w:t>
      </w:r>
    </w:p>
    <w:p w14:paraId="6633EABF" w14:textId="77777777" w:rsidR="00544847" w:rsidRPr="007713CA" w:rsidRDefault="00544847" w:rsidP="00544847">
      <w:pPr>
        <w:jc w:val="both"/>
      </w:pPr>
      <w:r w:rsidRPr="007713CA">
        <w:t xml:space="preserve">Candiard Céline et Gros de Gasquet Julia (éds), </w:t>
      </w:r>
      <w:r w:rsidRPr="007713CA">
        <w:rPr>
          <w:i/>
        </w:rPr>
        <w:t>Scènes baroques d’aujourd’hui. La mise en scène baroque dans le paysage culturel contemporain</w:t>
      </w:r>
      <w:r w:rsidRPr="007713CA">
        <w:t>, Lyon, Presses universitaires de Lyon, coll. Théâtre et société, 2019, 316 p.</w:t>
      </w:r>
    </w:p>
    <w:p w14:paraId="70C196CC" w14:textId="77777777" w:rsidR="00544847" w:rsidRPr="007713CA" w:rsidRDefault="00544847" w:rsidP="00544847">
      <w:pPr>
        <w:jc w:val="both"/>
      </w:pPr>
      <w:r w:rsidRPr="007713CA">
        <w:t xml:space="preserve">Carle Zoé, </w:t>
      </w:r>
      <w:r w:rsidRPr="007713CA">
        <w:rPr>
          <w:i/>
        </w:rPr>
        <w:t>Poétique du slogan révolutionnaire</w:t>
      </w:r>
      <w:r w:rsidRPr="007713CA">
        <w:t>, Paris, Presses Sorbonne Nouvelle, 2019, 330 p.</w:t>
      </w:r>
    </w:p>
    <w:p w14:paraId="4DC30226" w14:textId="77777777" w:rsidR="00544847" w:rsidRPr="007713CA" w:rsidRDefault="00544847" w:rsidP="00544847">
      <w:r w:rsidRPr="007713CA">
        <w:t xml:space="preserve">Challéat Samuel, </w:t>
      </w:r>
      <w:r w:rsidRPr="007713CA">
        <w:rPr>
          <w:i/>
        </w:rPr>
        <w:t>Sauver la nuit. Comment l’obscurité disparaît, ce que sa disparition fait au vivant, et comment la reconquérir</w:t>
      </w:r>
      <w:r w:rsidRPr="007713CA">
        <w:t>, Paris, Éd. Premier Parallèle, 2019, 304 p.</w:t>
      </w:r>
    </w:p>
    <w:p w14:paraId="4D365754" w14:textId="77777777" w:rsidR="00544847" w:rsidRPr="007713CA" w:rsidRDefault="00544847" w:rsidP="00544847">
      <w:r w:rsidRPr="007713CA">
        <w:t xml:space="preserve">Chamboredon Jean-Claude, </w:t>
      </w:r>
      <w:r w:rsidRPr="007713CA">
        <w:rPr>
          <w:i/>
        </w:rPr>
        <w:t>Territoires, culture et classes sociales</w:t>
      </w:r>
      <w:r w:rsidRPr="007713CA">
        <w:t>, Paris, Éd. Rue d’Ulm, coll. Sciences sociales, 2019, 394 p.</w:t>
      </w:r>
    </w:p>
    <w:p w14:paraId="07A04DCA" w14:textId="77777777" w:rsidR="00E21E01" w:rsidRPr="007713CA" w:rsidRDefault="00E21E01" w:rsidP="00E21E01">
      <w:r w:rsidRPr="007713CA">
        <w:t xml:space="preserve">Citton Yves et Rasmi Jacopo, </w:t>
      </w:r>
      <w:r w:rsidRPr="007713CA">
        <w:rPr>
          <w:i/>
        </w:rPr>
        <w:t>Générations collapsonautes. Naviguer par temps d'effondrements</w:t>
      </w:r>
      <w:r w:rsidRPr="007713CA">
        <w:t>, Paris, Éd. Le Seuil, coll. La Couleur des idées, 2020, 288 p.</w:t>
      </w:r>
    </w:p>
    <w:p w14:paraId="5EE0AA9F" w14:textId="77777777" w:rsidR="00544847" w:rsidRPr="007713CA" w:rsidRDefault="00544847" w:rsidP="00544847">
      <w:r w:rsidRPr="007713CA">
        <w:t xml:space="preserve">Cognet Christophe, </w:t>
      </w:r>
      <w:r w:rsidRPr="007713CA">
        <w:rPr>
          <w:i/>
        </w:rPr>
        <w:t>Éclats. Prises de vue clandestines des camps nazis</w:t>
      </w:r>
      <w:r w:rsidRPr="007713CA">
        <w:t>, Paris, Éd. Le Seuil, coll. Sciences humaines, 2019, 432 p.</w:t>
      </w:r>
    </w:p>
    <w:p w14:paraId="6BFE6FAC" w14:textId="77777777" w:rsidR="00544847" w:rsidRPr="007713CA" w:rsidRDefault="00544847" w:rsidP="00544847">
      <w:r w:rsidRPr="007713CA">
        <w:lastRenderedPageBreak/>
        <w:t xml:space="preserve">Collet Michel, Gillepsie Margaret et Novello-Paglianti Nanta (éds), </w:t>
      </w:r>
      <w:r w:rsidRPr="007713CA">
        <w:rPr>
          <w:i/>
        </w:rPr>
        <w:t>Métamorphoses. Corps, arts visuels, littérature. La traversée des genres</w:t>
      </w:r>
      <w:r w:rsidRPr="007713CA">
        <w:t>, Binges, Éd. Orbis Tertius, 2019, 238 p.</w:t>
      </w:r>
    </w:p>
    <w:p w14:paraId="1B0F187E" w14:textId="77777777" w:rsidR="00544847" w:rsidRPr="007713CA" w:rsidRDefault="00544847" w:rsidP="00544847">
      <w:r w:rsidRPr="007713CA">
        <w:t xml:space="preserve">Contarini Silvia, Joubert Claire et Moura Jean-Marc (dirs), </w:t>
      </w:r>
      <w:r w:rsidRPr="007713CA">
        <w:rPr>
          <w:i/>
        </w:rPr>
        <w:t>Penser la différence culturelle du colonial au mondial. Une anthologie transculturelle</w:t>
      </w:r>
      <w:r w:rsidRPr="007713CA">
        <w:t>, Sesto San Giovanni, Éd. Mimésis, coll. Altera, 2019, 350 p.</w:t>
      </w:r>
    </w:p>
    <w:p w14:paraId="2D2B48C1" w14:textId="77777777" w:rsidR="00544847" w:rsidRPr="007713CA" w:rsidRDefault="00544847" w:rsidP="00544847">
      <w:r w:rsidRPr="007713CA">
        <w:t xml:space="preserve">Cronier Emmanuelle et Deruelle Benjamin (dirs), </w:t>
      </w:r>
      <w:r w:rsidRPr="007713CA">
        <w:rPr>
          <w:i/>
        </w:rPr>
        <w:t>Argumenter en guerre. Discours de guerre, sur la guerre et dans la guerre de l’Antiquité à nos jours</w:t>
      </w:r>
      <w:r w:rsidRPr="007713CA">
        <w:t>, Villeneuve d’Ascq, Presses universitaires du Septentrion, coll. War Studies, 2019, 420 p.</w:t>
      </w:r>
    </w:p>
    <w:p w14:paraId="7092E9AE" w14:textId="77777777" w:rsidR="00544847" w:rsidRPr="007713CA" w:rsidRDefault="00544847" w:rsidP="00544847">
      <w:pPr>
        <w:rPr>
          <w:color w:val="000000"/>
        </w:rPr>
      </w:pPr>
      <w:r w:rsidRPr="007713CA">
        <w:rPr>
          <w:color w:val="000000"/>
        </w:rPr>
        <w:t xml:space="preserve">Darriulat Philippe, </w:t>
      </w:r>
      <w:r w:rsidRPr="007713CA">
        <w:rPr>
          <w:i/>
          <w:color w:val="000000"/>
        </w:rPr>
        <w:t>Un Enfant du siècle. Albert Laponneraye, révolutionnaire, historien, journaliste</w:t>
      </w:r>
      <w:r w:rsidRPr="007713CA">
        <w:rPr>
          <w:color w:val="000000"/>
        </w:rPr>
        <w:t>, Rennes, Presses universitaires de Rennes, coll. Histoire, 2019, 276 p.</w:t>
      </w:r>
    </w:p>
    <w:p w14:paraId="4F1BA2AF" w14:textId="77777777" w:rsidR="00544847" w:rsidRPr="007713CA" w:rsidRDefault="00544847" w:rsidP="00544847">
      <w:r w:rsidRPr="007713CA">
        <w:t xml:space="preserve">De Oliveira Jean-Philippe, </w:t>
      </w:r>
      <w:r w:rsidRPr="007713CA">
        <w:rPr>
          <w:i/>
        </w:rPr>
        <w:t>Organisation &amp; communication</w:t>
      </w:r>
      <w:r w:rsidRPr="007713CA">
        <w:t xml:space="preserve">. </w:t>
      </w:r>
      <w:r w:rsidRPr="007713CA">
        <w:rPr>
          <w:i/>
        </w:rPr>
        <w:t>Les enjeux de la com’ en contexte néolibéral</w:t>
      </w:r>
      <w:r w:rsidRPr="007713CA">
        <w:t>, Meylan, Éd. du Campus ouvert, 2020, 166 p.</w:t>
      </w:r>
    </w:p>
    <w:p w14:paraId="723CF1C2" w14:textId="77777777" w:rsidR="00544847" w:rsidRPr="007713CA" w:rsidRDefault="00544847" w:rsidP="00544847">
      <w:r w:rsidRPr="007713CA">
        <w:t xml:space="preserve">Demanze Laurent, </w:t>
      </w:r>
      <w:r w:rsidRPr="007713CA">
        <w:rPr>
          <w:i/>
        </w:rPr>
        <w:t>Un Nouvel âge de l’enquête. Portraits de l’écrivain contemporain en enquêteur</w:t>
      </w:r>
      <w:r w:rsidRPr="007713CA">
        <w:t>, Paris, Corti, coll. Les Essais, 2019, 304 p.</w:t>
      </w:r>
    </w:p>
    <w:p w14:paraId="271385AE" w14:textId="77777777" w:rsidR="00544847" w:rsidRPr="007713CA" w:rsidRDefault="00544847" w:rsidP="00544847">
      <w:r w:rsidRPr="007713CA">
        <w:t xml:space="preserve">Denis Jérôme, </w:t>
      </w:r>
      <w:r w:rsidRPr="007713CA">
        <w:rPr>
          <w:i/>
        </w:rPr>
        <w:t>Le Travail invisible des données. Éléments pour une sociologie des infrastructures scripturales</w:t>
      </w:r>
      <w:r w:rsidRPr="007713CA">
        <w:t>, préf. de Delphine Gardey, Presses des Mines, coll. Sciences sociales, 2018, 210 p.</w:t>
      </w:r>
    </w:p>
    <w:p w14:paraId="32FC34C3" w14:textId="77777777" w:rsidR="00544847" w:rsidRPr="007713CA" w:rsidRDefault="00544847" w:rsidP="00544847">
      <w:r w:rsidRPr="007713CA">
        <w:t xml:space="preserve">Descamps Florence, </w:t>
      </w:r>
      <w:r w:rsidRPr="007713CA">
        <w:rPr>
          <w:i/>
        </w:rPr>
        <w:t>Archiver la mémoire. De l’histoire orale au patrimoine immatériel</w:t>
      </w:r>
      <w:r w:rsidRPr="007713CA">
        <w:t xml:space="preserve">, Paris, Éd. de l’École des hautes études en sciences sociales, coll. Cas de figure, 2019, 216 p. </w:t>
      </w:r>
    </w:p>
    <w:p w14:paraId="1080DA6F" w14:textId="77777777" w:rsidR="00544847" w:rsidRPr="007713CA" w:rsidRDefault="00544847" w:rsidP="00544847">
      <w:r w:rsidRPr="007713CA">
        <w:t xml:space="preserve">Deshayes Christophe, </w:t>
      </w:r>
      <w:r w:rsidRPr="007713CA">
        <w:rPr>
          <w:i/>
        </w:rPr>
        <w:t>La Transformation numérique et les patrons. Les dirigeants à la manœuvre</w:t>
      </w:r>
      <w:r w:rsidRPr="007713CA">
        <w:t>, Paris, Presses des Mines, coll. Les Docs de La Fabrique, 2019, 152 p.</w:t>
      </w:r>
    </w:p>
    <w:p w14:paraId="3A4893A4" w14:textId="77777777" w:rsidR="00544847" w:rsidRPr="007713CA" w:rsidRDefault="00544847" w:rsidP="00544847">
      <w:r w:rsidRPr="007713CA">
        <w:t xml:space="preserve">Dubois Jérémie et Legris Patricia (dirs), </w:t>
      </w:r>
      <w:r w:rsidRPr="007713CA">
        <w:rPr>
          <w:i/>
        </w:rPr>
        <w:t>Disciplines scolaires et cultures politiques. Des modèles nationaux en mutation depuis 1945</w:t>
      </w:r>
      <w:r w:rsidRPr="007713CA">
        <w:t>, Rennes, Presses universitaires de Rennes, coll. Histoire, 2018, 234 p.</w:t>
      </w:r>
    </w:p>
    <w:p w14:paraId="0D54C0B7" w14:textId="77777777" w:rsidR="00544847" w:rsidRPr="007713CA" w:rsidRDefault="00544847" w:rsidP="00544847">
      <w:r w:rsidRPr="007713CA">
        <w:t xml:space="preserve">Duclos Mélanie, Fjeld Anders, coords, </w:t>
      </w:r>
      <w:r w:rsidRPr="007713CA">
        <w:rPr>
          <w:i/>
        </w:rPr>
        <w:t>Liberté de la recherche. Conflits, Pratiques, Horizons</w:t>
      </w:r>
      <w:r w:rsidRPr="007713CA">
        <w:t>, Paris, Éd. Kimé, coll. Philosophie en cours, 2019, 296 p.</w:t>
      </w:r>
    </w:p>
    <w:p w14:paraId="0771E08F" w14:textId="77777777" w:rsidR="00544847" w:rsidRPr="007713CA" w:rsidRDefault="00544847" w:rsidP="00544847">
      <w:r w:rsidRPr="007713CA">
        <w:t xml:space="preserve">Dumenil Lorraine, </w:t>
      </w:r>
      <w:r w:rsidRPr="007713CA">
        <w:rPr>
          <w:i/>
        </w:rPr>
        <w:t>Artaud et le cinéma</w:t>
      </w:r>
      <w:r w:rsidRPr="007713CA">
        <w:t>, Paris, Nouvelles Éd. Place, coll. Le cinéma des poètes, 2019, 128 p.</w:t>
      </w:r>
    </w:p>
    <w:p w14:paraId="36C08AA4" w14:textId="77777777" w:rsidR="00544847" w:rsidRPr="007713CA" w:rsidRDefault="00544847" w:rsidP="00544847">
      <w:pPr>
        <w:jc w:val="both"/>
      </w:pPr>
      <w:r w:rsidRPr="007713CA">
        <w:t xml:space="preserve">Federici Sandra, </w:t>
      </w:r>
      <w:r w:rsidRPr="007713CA">
        <w:rPr>
          <w:i/>
        </w:rPr>
        <w:t>L’Entrance des auteurs africains dans le champ de la bande dessinée européenne de langue française (1978-2016)</w:t>
      </w:r>
      <w:r w:rsidRPr="007713CA">
        <w:t>, préf. de Pierre Halen et Silvia Riva, Paris, Éd. L’Harmattan, coll. Logiques sociales, 2019, 360 p.</w:t>
      </w:r>
    </w:p>
    <w:p w14:paraId="2B8E73AC" w14:textId="77777777" w:rsidR="00544847" w:rsidRPr="007713CA" w:rsidRDefault="00544847" w:rsidP="00544847">
      <w:r w:rsidRPr="007713CA">
        <w:t xml:space="preserve">Fincoeur Michel, </w:t>
      </w:r>
      <w:r w:rsidRPr="007713CA">
        <w:rPr>
          <w:i/>
        </w:rPr>
        <w:t>Un éditeur sous l’Occupation. Louis Gérin et la N.R.B.</w:t>
      </w:r>
      <w:r w:rsidRPr="007713CA">
        <w:t>, Mons, Université de Mons, coll. Travaux et documents, 2019, 360 p.</w:t>
      </w:r>
    </w:p>
    <w:p w14:paraId="7EAA064D" w14:textId="77777777" w:rsidR="00E61E98" w:rsidRPr="007713CA" w:rsidRDefault="00E61E98" w:rsidP="00E61E98">
      <w:r w:rsidRPr="007713CA">
        <w:t xml:space="preserve">Fleury Béatrice et Walter Jacques (dirs), </w:t>
      </w:r>
      <w:r w:rsidRPr="007713CA">
        <w:rPr>
          <w:i/>
        </w:rPr>
        <w:t>Violences et radicalités militantes dans l’espace public en France, des années 1980 à nos jours</w:t>
      </w:r>
      <w:r w:rsidRPr="007713CA">
        <w:t>, Paris, Riveneuve, coll. Violences et radicalités militantes, 2020, 564 p.</w:t>
      </w:r>
    </w:p>
    <w:p w14:paraId="12F84E13" w14:textId="77777777" w:rsidR="00544847" w:rsidRPr="007713CA" w:rsidRDefault="00544847" w:rsidP="00544847">
      <w:r w:rsidRPr="007713CA">
        <w:t xml:space="preserve">Folléa Bertrand, </w:t>
      </w:r>
      <w:r w:rsidRPr="007713CA">
        <w:rPr>
          <w:i/>
        </w:rPr>
        <w:t>L’Archipel des métamorphoses</w:t>
      </w:r>
      <w:r w:rsidRPr="007713CA">
        <w:t xml:space="preserve">. </w:t>
      </w:r>
      <w:r w:rsidRPr="007713CA">
        <w:rPr>
          <w:i/>
        </w:rPr>
        <w:t xml:space="preserve">La transition par le paysage, </w:t>
      </w:r>
      <w:r w:rsidRPr="007713CA">
        <w:t>Marseille, Éd. Parenthèse, coll. La Nécessité du paysage, 2019, 128 p.</w:t>
      </w:r>
    </w:p>
    <w:p w14:paraId="5AD7F868" w14:textId="77777777" w:rsidR="00544847" w:rsidRPr="007713CA" w:rsidRDefault="00544847" w:rsidP="00544847">
      <w:pPr>
        <w:jc w:val="both"/>
      </w:pPr>
      <w:r w:rsidRPr="007713CA">
        <w:t xml:space="preserve">Fourquet-Courbet Marie-Pierre et Courbet Didier, </w:t>
      </w:r>
      <w:r w:rsidRPr="007713CA">
        <w:rPr>
          <w:i/>
        </w:rPr>
        <w:t>Connectés et heureux ! Du stress digital au bien-être numérique</w:t>
      </w:r>
      <w:r w:rsidRPr="007713CA">
        <w:t>, Malakoff, Dunod, 2020, 240 p.</w:t>
      </w:r>
    </w:p>
    <w:p w14:paraId="7BB383E3" w14:textId="77777777" w:rsidR="00544847" w:rsidRPr="007713CA" w:rsidRDefault="00544847" w:rsidP="00544847">
      <w:r w:rsidRPr="007713CA">
        <w:t xml:space="preserve">Geimer Peter, </w:t>
      </w:r>
      <w:r w:rsidRPr="007713CA">
        <w:rPr>
          <w:i/>
        </w:rPr>
        <w:t>Images par accident. Une histoire des surgissements photographiques</w:t>
      </w:r>
      <w:r w:rsidRPr="007713CA">
        <w:t>, trad. de l’allemand par Gérard Briche, Emmanuel Faure et Anne-Emmanuelle Fournier, Dijon, Les Presses du réel, coll. Perceptions, 2018, 336 p.</w:t>
      </w:r>
    </w:p>
    <w:p w14:paraId="30D78B1C" w14:textId="77777777" w:rsidR="00544847" w:rsidRPr="007713CA" w:rsidRDefault="00544847" w:rsidP="00544847">
      <w:r w:rsidRPr="007713CA">
        <w:lastRenderedPageBreak/>
        <w:t xml:space="preserve">Grunewald Michel, </w:t>
      </w:r>
      <w:r w:rsidRPr="007713CA">
        <w:rPr>
          <w:i/>
        </w:rPr>
        <w:t>De la « France d’abord » à la « France seule ». L’Action Française face au national-socialisme et au Troisième Reich</w:t>
      </w:r>
      <w:r w:rsidRPr="007713CA">
        <w:t>, Paris, P.-G. de Roux, 2019, 350 p.</w:t>
      </w:r>
    </w:p>
    <w:p w14:paraId="58007D86" w14:textId="77777777" w:rsidR="00544847" w:rsidRPr="007713CA" w:rsidRDefault="00544847" w:rsidP="00544847">
      <w:r w:rsidRPr="007713CA">
        <w:t xml:space="preserve">Guibet Lafaye Caroline et Frénod Alexandra (dirs), </w:t>
      </w:r>
      <w:r w:rsidRPr="007713CA">
        <w:rPr>
          <w:i/>
        </w:rPr>
        <w:t>S’émanciper par les armes ? Sur la violence politique des femmes</w:t>
      </w:r>
      <w:r w:rsidRPr="007713CA">
        <w:t>, Paris, Presses de l’Inalco, coll. TransAire(s), 2019, 238 p.</w:t>
      </w:r>
    </w:p>
    <w:p w14:paraId="25DC5B0B" w14:textId="77777777" w:rsidR="00544847" w:rsidRPr="007713CA" w:rsidRDefault="00544847" w:rsidP="00544847">
      <w:r w:rsidRPr="007713CA">
        <w:t xml:space="preserve">Hall Stuart, </w:t>
      </w:r>
      <w:r w:rsidRPr="007713CA">
        <w:rPr>
          <w:i/>
        </w:rPr>
        <w:t>Identités et cultures II. Politiques des différences</w:t>
      </w:r>
      <w:r w:rsidRPr="007713CA">
        <w:t>, trad. de l’anglais par A. Blanchard et F. Vörös, Paris, Éd. Amsterdam, 2019, 391 p.</w:t>
      </w:r>
    </w:p>
    <w:p w14:paraId="317C92BB" w14:textId="77777777" w:rsidR="00544847" w:rsidRPr="007713CA" w:rsidRDefault="00544847" w:rsidP="00544847">
      <w:pPr>
        <w:rPr>
          <w:color w:val="000000"/>
        </w:rPr>
      </w:pPr>
      <w:r w:rsidRPr="007713CA">
        <w:rPr>
          <w:color w:val="000000"/>
        </w:rPr>
        <w:t xml:space="preserve">Hinault Anne-Claude, Osty Florence et Servel Laurence, </w:t>
      </w:r>
      <w:r w:rsidRPr="007713CA">
        <w:rPr>
          <w:i/>
          <w:color w:val="000000"/>
        </w:rPr>
        <w:t>Enquêter dans les organisations. Comprendre pour agir</w:t>
      </w:r>
      <w:r w:rsidRPr="007713CA">
        <w:rPr>
          <w:color w:val="000000"/>
        </w:rPr>
        <w:t>, Rennes, Presses universitaires de Rennes, coll. Didact Sociologie, 2019, 276 p.</w:t>
      </w:r>
    </w:p>
    <w:p w14:paraId="1315CFA0" w14:textId="77777777" w:rsidR="00544847" w:rsidRPr="007713CA" w:rsidRDefault="00544847" w:rsidP="00544847">
      <w:r w:rsidRPr="007713CA">
        <w:t xml:space="preserve">Hourmant François, Lalancette Mireille et Leroux Pierre (dirs), </w:t>
      </w:r>
      <w:r w:rsidRPr="007713CA">
        <w:rPr>
          <w:i/>
        </w:rPr>
        <w:t>Selfies &amp; stars. Politique et culture de la célébrité en France et en Amérique du Nord</w:t>
      </w:r>
      <w:r w:rsidRPr="007713CA">
        <w:t>, Rennes, Presses universitaires de Rennes, coll. Res Publica, 2019, 202 p.</w:t>
      </w:r>
    </w:p>
    <w:p w14:paraId="46CAEFBC" w14:textId="77777777" w:rsidR="00544847" w:rsidRPr="007713CA" w:rsidRDefault="00544847" w:rsidP="00544847">
      <w:r w:rsidRPr="007713CA">
        <w:t xml:space="preserve">Jey Martine et Perret Laetitia (dirs), </w:t>
      </w:r>
      <w:r w:rsidRPr="007713CA">
        <w:rPr>
          <w:i/>
        </w:rPr>
        <w:t>L’Idée de littérature dans l’enseignement</w:t>
      </w:r>
      <w:r w:rsidRPr="007713CA">
        <w:t>, Paris, Classiques Garnier, coll. Rencontres, 2019, 362 p.</w:t>
      </w:r>
    </w:p>
    <w:p w14:paraId="725BEB7E" w14:textId="77777777" w:rsidR="00544847" w:rsidRPr="007713CA" w:rsidRDefault="00544847" w:rsidP="00544847">
      <w:pPr>
        <w:rPr>
          <w:lang w:eastAsia="zh-CN"/>
        </w:rPr>
      </w:pPr>
      <w:r w:rsidRPr="007713CA">
        <w:rPr>
          <w:lang w:eastAsia="zh-CN"/>
        </w:rPr>
        <w:t xml:space="preserve">Kaës Emmanuelle, </w:t>
      </w:r>
      <w:r w:rsidRPr="007713CA">
        <w:rPr>
          <w:i/>
          <w:lang w:eastAsia="zh-CN"/>
        </w:rPr>
        <w:t>Proust à l'École</w:t>
      </w:r>
      <w:r w:rsidRPr="007713CA">
        <w:rPr>
          <w:lang w:eastAsia="zh-CN"/>
        </w:rPr>
        <w:t>, Paris, Droz, 2020, coll. Histoire des idées et critique littéraire, 506 p.</w:t>
      </w:r>
    </w:p>
    <w:p w14:paraId="4B6625B4" w14:textId="77777777" w:rsidR="00544847" w:rsidRPr="007713CA" w:rsidRDefault="00544847" w:rsidP="00544847">
      <w:r w:rsidRPr="007713CA">
        <w:t xml:space="preserve">Kerbrat-Orecchioni Catherine, </w:t>
      </w:r>
      <w:r w:rsidRPr="007713CA">
        <w:rPr>
          <w:i/>
        </w:rPr>
        <w:t>Le Débat Le Pen/Macron du 3 mai 2017. Un débat « disruptif » ?</w:t>
      </w:r>
      <w:r w:rsidRPr="007713CA">
        <w:t>, Paris, Éd. L’Harmattan, coll. Du sens, 2019, 320 p.</w:t>
      </w:r>
    </w:p>
    <w:p w14:paraId="178072D6" w14:textId="77777777" w:rsidR="00544847" w:rsidRPr="007713CA" w:rsidRDefault="00544847" w:rsidP="00544847">
      <w:r w:rsidRPr="007713CA">
        <w:t xml:space="preserve">Lafarge Géraud, </w:t>
      </w:r>
      <w:r w:rsidRPr="007713CA">
        <w:rPr>
          <w:i/>
        </w:rPr>
        <w:t>Les Diplômés du journalisme. Sociologie générale de destins singuliers</w:t>
      </w:r>
      <w:r w:rsidRPr="007713CA">
        <w:t>, Rennes Presses universitaires de Rennes, coll. Res Publica, 2019, 288 p.</w:t>
      </w:r>
    </w:p>
    <w:p w14:paraId="35C23091" w14:textId="77777777" w:rsidR="00544847" w:rsidRPr="007713CA" w:rsidRDefault="00544847" w:rsidP="00544847">
      <w:r w:rsidRPr="007713CA">
        <w:t xml:space="preserve">Lafon Benoît (dir.), </w:t>
      </w:r>
      <w:r w:rsidRPr="007713CA">
        <w:rPr>
          <w:i/>
        </w:rPr>
        <w:t>Médias et médiatisation. Analyser les médias imprimés, audiovisuels, numériques</w:t>
      </w:r>
      <w:r w:rsidRPr="007713CA">
        <w:t>, Fontaine, Presses universitaires de Grenoble, coll. Communication en +, 2019, 310 p.</w:t>
      </w:r>
    </w:p>
    <w:p w14:paraId="75CE06AF" w14:textId="77777777" w:rsidR="00544847" w:rsidRPr="007713CA" w:rsidRDefault="00544847" w:rsidP="00544847">
      <w:r w:rsidRPr="007713CA">
        <w:t xml:space="preserve">Le Digol Christophe, Hollard Virginie, Voilliot Christophe et Barat Raphaël (dirs), </w:t>
      </w:r>
      <w:r w:rsidRPr="007713CA">
        <w:rPr>
          <w:i/>
        </w:rPr>
        <w:t>Histoires d’élections. Représentations et usages du vote de l’Antiquité à nos jours</w:t>
      </w:r>
      <w:r w:rsidRPr="007713CA">
        <w:t>, Paris, CNRS Éd., 2018, 482 p.</w:t>
      </w:r>
    </w:p>
    <w:p w14:paraId="7BE369DF" w14:textId="77777777" w:rsidR="00544847" w:rsidRPr="007713CA" w:rsidRDefault="00544847" w:rsidP="00544847">
      <w:r w:rsidRPr="007713CA">
        <w:t xml:space="preserve">Le Gallic Stéphanie, </w:t>
      </w:r>
      <w:r w:rsidRPr="007713CA">
        <w:rPr>
          <w:i/>
        </w:rPr>
        <w:t xml:space="preserve">Lumières publicitaires. </w:t>
      </w:r>
      <w:r w:rsidRPr="007713CA">
        <w:rPr>
          <w:i/>
          <w:lang w:val="en-US"/>
        </w:rPr>
        <w:t>Paris </w:t>
      </w:r>
      <w:r w:rsidRPr="007713CA">
        <w:rPr>
          <w:rFonts w:ascii="Arial" w:hAnsi="Arial" w:cs="Arial"/>
          <w:color w:val="222222"/>
          <w:shd w:val="clear" w:color="auto" w:fill="FFFFFF"/>
          <w:lang w:val="en-US"/>
        </w:rPr>
        <w:t>·</w:t>
      </w:r>
      <w:r w:rsidRPr="007713CA">
        <w:rPr>
          <w:i/>
          <w:lang w:val="en-US"/>
        </w:rPr>
        <w:t xml:space="preserve"> Londres </w:t>
      </w:r>
      <w:r w:rsidRPr="007713CA">
        <w:rPr>
          <w:rFonts w:ascii="Arial" w:hAnsi="Arial" w:cs="Arial"/>
          <w:color w:val="222222"/>
          <w:shd w:val="clear" w:color="auto" w:fill="FFFFFF"/>
          <w:lang w:val="en-US"/>
        </w:rPr>
        <w:t>·</w:t>
      </w:r>
      <w:r w:rsidRPr="007713CA">
        <w:rPr>
          <w:i/>
          <w:lang w:val="en-US"/>
        </w:rPr>
        <w:t xml:space="preserve"> New York</w:t>
      </w:r>
      <w:r w:rsidRPr="007713CA">
        <w:rPr>
          <w:lang w:val="en-US"/>
        </w:rPr>
        <w:t>, Paris, Éd. </w:t>
      </w:r>
      <w:r w:rsidRPr="007713CA">
        <w:t>Comité des travaux historiques et scientifiques, coll. CTHS Histoire, 2019, 384 p.</w:t>
      </w:r>
    </w:p>
    <w:p w14:paraId="5E618B6B" w14:textId="77777777" w:rsidR="00544847" w:rsidRPr="007713CA" w:rsidRDefault="00544847" w:rsidP="00544847">
      <w:r w:rsidRPr="007713CA">
        <w:t xml:space="preserve">Le Goff Alice, </w:t>
      </w:r>
      <w:r w:rsidRPr="007713CA">
        <w:rPr>
          <w:i/>
        </w:rPr>
        <w:t>Introduction à Thorstein Veblen</w:t>
      </w:r>
      <w:r w:rsidRPr="007713CA">
        <w:t>, Paris, Éd. La Découverte, coll. Repères, 2019, 128 p.</w:t>
      </w:r>
    </w:p>
    <w:p w14:paraId="02EE08CF" w14:textId="77777777" w:rsidR="00E21E01" w:rsidRPr="007713CA" w:rsidRDefault="00E21E01" w:rsidP="00E21E01">
      <w:r w:rsidRPr="007713CA">
        <w:t xml:space="preserve">Lebreton Marie-Aimée, </w:t>
      </w:r>
      <w:r w:rsidRPr="007713CA">
        <w:rPr>
          <w:i/>
        </w:rPr>
        <w:t>Jacques et la corvée de bois</w:t>
      </w:r>
      <w:r w:rsidRPr="007713CA">
        <w:t>, Paris, Buchet Chastel, coll. Qui vive, 2020, 128 p.</w:t>
      </w:r>
    </w:p>
    <w:p w14:paraId="1258C9EE" w14:textId="77777777" w:rsidR="00544847" w:rsidRPr="007713CA" w:rsidRDefault="00544847" w:rsidP="00544847">
      <w:r w:rsidRPr="007713CA">
        <w:t xml:space="preserve">Legavre Jean-Baptiste, </w:t>
      </w:r>
      <w:r w:rsidRPr="007713CA">
        <w:rPr>
          <w:i/>
        </w:rPr>
        <w:t>Louis Guilloux dans les médias. Les réceptions de l’œuvre</w:t>
      </w:r>
      <w:r w:rsidRPr="007713CA">
        <w:t>, Rennes, Presses universitaires de Rennes, coll. Interférences, 2019, 274 p.</w:t>
      </w:r>
    </w:p>
    <w:p w14:paraId="73476196" w14:textId="77777777" w:rsidR="00544847" w:rsidRPr="007713CA" w:rsidRDefault="00544847" w:rsidP="00544847">
      <w:pPr>
        <w:jc w:val="both"/>
      </w:pPr>
      <w:r w:rsidRPr="007713CA">
        <w:t xml:space="preserve">Lemoine-Schonne Marion et Leprince Matthieu (dirs), </w:t>
      </w:r>
      <w:r w:rsidRPr="007713CA">
        <w:rPr>
          <w:i/>
        </w:rPr>
        <w:t>Être un chercheur reconnu ? jugement des pairs, regard des publics, estime des proches</w:t>
      </w:r>
      <w:r w:rsidRPr="007713CA">
        <w:t>, Rennes, Presses universitaires de Rennes/Maison des sciences de l’homme en Bretagne, coll. Métier de chercheur·e, 2019, 204 p.</w:t>
      </w:r>
    </w:p>
    <w:p w14:paraId="1477A531" w14:textId="77777777" w:rsidR="00544847" w:rsidRPr="007713CA" w:rsidRDefault="00544847" w:rsidP="00544847">
      <w:pPr>
        <w:jc w:val="both"/>
      </w:pPr>
      <w:r w:rsidRPr="007713CA">
        <w:t xml:space="preserve">Lesage Sylvain, </w:t>
      </w:r>
      <w:r w:rsidRPr="007713CA">
        <w:rPr>
          <w:i/>
        </w:rPr>
        <w:t>L’Effet livre. Métamorphoses de la bande dessinée</w:t>
      </w:r>
      <w:r w:rsidRPr="007713CA">
        <w:t>, Tours, Presses universitaires François-Rabelais, coll. Iconotextes, 2019, 432 p.</w:t>
      </w:r>
    </w:p>
    <w:p w14:paraId="4D08F947" w14:textId="77777777" w:rsidR="00544847" w:rsidRPr="007713CA" w:rsidRDefault="00544847" w:rsidP="00544847">
      <w:r w:rsidRPr="007713CA">
        <w:t xml:space="preserve">Lévy Jacques, Fauchille Jean-Nicolas et Póvoas Ana, </w:t>
      </w:r>
      <w:r w:rsidRPr="007713CA">
        <w:rPr>
          <w:i/>
        </w:rPr>
        <w:t>Théorie de la justice spatiale. Géographies du juste et de l’injuste</w:t>
      </w:r>
      <w:r w:rsidRPr="007713CA">
        <w:t>, Paris, O. Jacob, 2018, 352 p.</w:t>
      </w:r>
    </w:p>
    <w:p w14:paraId="6C5006A3" w14:textId="77777777" w:rsidR="00544847" w:rsidRPr="007713CA" w:rsidRDefault="00544847" w:rsidP="00544847">
      <w:r w:rsidRPr="007713CA">
        <w:t xml:space="preserve">Lomba Cédric, </w:t>
      </w:r>
      <w:r w:rsidRPr="007713CA">
        <w:rPr>
          <w:i/>
        </w:rPr>
        <w:t>La Restructuration permanente de la condition ouvrière. De Cockerill à ArcelorMittal</w:t>
      </w:r>
      <w:r w:rsidRPr="007713CA">
        <w:t>, Vulaines-sur-Seine, Éd. Le Croquant, coll. Champ social, 2018, 386 p.</w:t>
      </w:r>
    </w:p>
    <w:p w14:paraId="551B7FFE" w14:textId="77777777" w:rsidR="00D93E9F" w:rsidRPr="007713CA" w:rsidRDefault="00D93E9F" w:rsidP="00544847">
      <w:r w:rsidRPr="007713CA">
        <w:t xml:space="preserve">Magri Véronique et Wahl Philippe (dirs), </w:t>
      </w:r>
      <w:r w:rsidRPr="007713CA">
        <w:rPr>
          <w:i/>
        </w:rPr>
        <w:t>Répétition et signifiance. L’invention poétique</w:t>
      </w:r>
      <w:r w:rsidRPr="007713CA">
        <w:t>, Limoges, Lambert-Lucas, coll. Études linguistiques et textuelles, 2020, 320 p.</w:t>
      </w:r>
    </w:p>
    <w:p w14:paraId="1B0A18F4" w14:textId="77777777" w:rsidR="00544847" w:rsidRPr="007713CA" w:rsidRDefault="00544847" w:rsidP="00544847">
      <w:r w:rsidRPr="007713CA">
        <w:lastRenderedPageBreak/>
        <w:t xml:space="preserve">Marin Louis, </w:t>
      </w:r>
      <w:r w:rsidRPr="007713CA">
        <w:rPr>
          <w:i/>
        </w:rPr>
        <w:t>La Traversée des signes</w:t>
      </w:r>
      <w:r w:rsidRPr="007713CA">
        <w:t>, Paris, Éd. de l’École des hautes études en sciences sociales, coll. Audiographie, 2019, 96 p.</w:t>
      </w:r>
    </w:p>
    <w:p w14:paraId="6D6C0EC5" w14:textId="1E4E76B3" w:rsidR="00544847" w:rsidRPr="007713CA" w:rsidRDefault="00544847" w:rsidP="00544847">
      <w:r w:rsidRPr="007713CA">
        <w:t>Marinone I</w:t>
      </w:r>
      <w:r w:rsidR="00135B17" w:rsidRPr="007713CA">
        <w:t>s</w:t>
      </w:r>
      <w:r w:rsidRPr="007713CA">
        <w:t xml:space="preserve">abelle (dir.), </w:t>
      </w:r>
      <w:r w:rsidRPr="007713CA">
        <w:rPr>
          <w:i/>
        </w:rPr>
        <w:t>Un monde et son double. Regards sur l’entreprise visuelle des Archives de la Planète (1919-1931)</w:t>
      </w:r>
      <w:r w:rsidRPr="007713CA">
        <w:t>, Perpignan, Presses universitaires de Perpignan/Institut Jean Vigo, coll. Cinémas, 2019, 302 p.</w:t>
      </w:r>
    </w:p>
    <w:p w14:paraId="6B9EA547" w14:textId="2B0C2FD8" w:rsidR="00C36D59" w:rsidRPr="007713CA" w:rsidRDefault="00C36D59" w:rsidP="00C36D59">
      <w:r w:rsidRPr="007713CA">
        <w:t xml:space="preserve">Martin Serge, </w:t>
      </w:r>
      <w:r w:rsidRPr="007713CA">
        <w:rPr>
          <w:i/>
        </w:rPr>
        <w:t>L’Impératif de la voix, de Paul Éluard à Jacques Ancet</w:t>
      </w:r>
      <w:r w:rsidRPr="007713CA">
        <w:t xml:space="preserve">, Paris, Classiques Garnier, coll. Études de littérature des </w:t>
      </w:r>
      <w:r w:rsidRPr="007713CA">
        <w:rPr>
          <w:smallCaps/>
        </w:rPr>
        <w:t>xx</w:t>
      </w:r>
      <w:r w:rsidRPr="007713CA">
        <w:rPr>
          <w:vertAlign w:val="superscript"/>
        </w:rPr>
        <w:t>e</w:t>
      </w:r>
      <w:r w:rsidRPr="007713CA">
        <w:t xml:space="preserve"> et </w:t>
      </w:r>
      <w:r w:rsidRPr="007713CA">
        <w:rPr>
          <w:smallCaps/>
        </w:rPr>
        <w:t>xxi</w:t>
      </w:r>
      <w:r w:rsidRPr="007713CA">
        <w:rPr>
          <w:vertAlign w:val="superscript"/>
        </w:rPr>
        <w:t>e</w:t>
      </w:r>
      <w:r w:rsidRPr="007713CA">
        <w:t xml:space="preserve"> siècles, 2019, 324 p.</w:t>
      </w:r>
    </w:p>
    <w:p w14:paraId="40377A8C" w14:textId="77777777" w:rsidR="00544847" w:rsidRPr="007713CA" w:rsidRDefault="00544847" w:rsidP="00544847">
      <w:r w:rsidRPr="007713CA">
        <w:t xml:space="preserve">Masclet Olivier, </w:t>
      </w:r>
      <w:r w:rsidRPr="007713CA">
        <w:rPr>
          <w:i/>
        </w:rPr>
        <w:t>L’Invité permanent. La réception de la télévision dans les familles populaires</w:t>
      </w:r>
      <w:r w:rsidRPr="007713CA">
        <w:t>, Malakoff, A. Colin, coll. Individu et Société, 2018, 272 p.</w:t>
      </w:r>
    </w:p>
    <w:p w14:paraId="60A7886D" w14:textId="77777777" w:rsidR="00ED166B" w:rsidRPr="007713CA" w:rsidRDefault="00ED166B" w:rsidP="00544847">
      <w:r w:rsidRPr="007713CA">
        <w:t xml:space="preserve">Massou Luc, Juanals Brigitte, Bonfils Philippe et Dumas Philippe (dirs), </w:t>
      </w:r>
      <w:r w:rsidRPr="007713CA">
        <w:rPr>
          <w:i/>
        </w:rPr>
        <w:t>Sources ouvertes numériques. Usages éducatifs, enjeux communicationnels</w:t>
      </w:r>
      <w:r w:rsidRPr="007713CA">
        <w:t>, Nancy, Éditions universitaires de Lorraine, coll. Questions d</w:t>
      </w:r>
      <w:r w:rsidR="007E45EA" w:rsidRPr="007713CA">
        <w:t>e communication série actes, 2019</w:t>
      </w:r>
      <w:r w:rsidRPr="007713CA">
        <w:t>, 286 p.</w:t>
      </w:r>
    </w:p>
    <w:p w14:paraId="54D73308" w14:textId="77777777" w:rsidR="00C36D59" w:rsidRPr="007713CA" w:rsidRDefault="00C36D59" w:rsidP="00C36D59">
      <w:r w:rsidRPr="007713CA">
        <w:t xml:space="preserve">May Paul, </w:t>
      </w:r>
      <w:r w:rsidRPr="007713CA">
        <w:rPr>
          <w:i/>
        </w:rPr>
        <w:t>Philosophies du multiculturalisme</w:t>
      </w:r>
      <w:r w:rsidRPr="007713CA">
        <w:t xml:space="preserve">, Paris, Presses de Sciences Po, coll. Références, 2016, 320 p. </w:t>
      </w:r>
    </w:p>
    <w:p w14:paraId="5ECD95D7" w14:textId="77777777" w:rsidR="00544847" w:rsidRPr="007713CA" w:rsidRDefault="00544847" w:rsidP="00544847">
      <w:r w:rsidRPr="007713CA">
        <w:t xml:space="preserve">Merminod Gilles, </w:t>
      </w:r>
      <w:r w:rsidRPr="007713CA">
        <w:rPr>
          <w:i/>
        </w:rPr>
        <w:t>Histoire d’une nouvelle. Pratiques narratives en salle de rédaction</w:t>
      </w:r>
      <w:r w:rsidRPr="007713CA">
        <w:t>, Louvain-la-Neuve, De Boeck Supérieur, coll. Culture &amp; Communication, 312 p.</w:t>
      </w:r>
    </w:p>
    <w:p w14:paraId="0FFA5471" w14:textId="77777777" w:rsidR="00544847" w:rsidRPr="007713CA" w:rsidRDefault="00544847" w:rsidP="00544847">
      <w:r w:rsidRPr="007713CA">
        <w:t>Met Philippe</w:t>
      </w:r>
      <w:r w:rsidRPr="007713CA">
        <w:rPr>
          <w:i/>
        </w:rPr>
        <w:t>, Ponge et le cinéma</w:t>
      </w:r>
      <w:r w:rsidRPr="007713CA">
        <w:t>, Paris, Nouvelles Éd. Place, coll. Le cinéma des poètes, 2019, 122 p.</w:t>
      </w:r>
    </w:p>
    <w:p w14:paraId="118625C8" w14:textId="77777777" w:rsidR="00544847" w:rsidRPr="007713CA" w:rsidRDefault="00544847" w:rsidP="00544847">
      <w:r w:rsidRPr="007713CA">
        <w:t xml:space="preserve">Meyer Georges, </w:t>
      </w:r>
      <w:r w:rsidRPr="007713CA">
        <w:rPr>
          <w:i/>
        </w:rPr>
        <w:t>Censure d’État. Cinéma, mœurs et politique autour de 1968</w:t>
      </w:r>
      <w:r w:rsidRPr="007713CA">
        <w:t>, Saint-Denis, Presses universitaires de Vincennes, coll. Culture et société, 2019, 264 p.</w:t>
      </w:r>
    </w:p>
    <w:p w14:paraId="62641C02" w14:textId="77777777" w:rsidR="00544847" w:rsidRPr="007713CA" w:rsidRDefault="00544847" w:rsidP="00544847">
      <w:pPr>
        <w:rPr>
          <w:bCs/>
        </w:rPr>
      </w:pPr>
      <w:r w:rsidRPr="007713CA">
        <w:t xml:space="preserve">Mite Colceriu Diana et Măriucuța Daniela, </w:t>
      </w:r>
      <w:r w:rsidRPr="007713CA">
        <w:rPr>
          <w:i/>
        </w:rPr>
        <w:t>Une archéologie des émotions. De Saint Augustin à William James</w:t>
      </w:r>
      <w:r w:rsidRPr="007713CA">
        <w:t>, Bucarest, Editura Universității din București, coll. Limbi, culturi, identități, 2019, 298 p.</w:t>
      </w:r>
    </w:p>
    <w:p w14:paraId="359354F7" w14:textId="77777777" w:rsidR="00C36D59" w:rsidRPr="007713CA" w:rsidRDefault="00C36D59" w:rsidP="00C36D59">
      <w:pPr>
        <w:jc w:val="both"/>
      </w:pPr>
      <w:r w:rsidRPr="007713CA">
        <w:t xml:space="preserve">Moatti Alexandre, </w:t>
      </w:r>
      <w:r w:rsidRPr="007713CA">
        <w:rPr>
          <w:i/>
        </w:rPr>
        <w:t>Aux racines du transhumanisme. France (1930-1980)</w:t>
      </w:r>
      <w:r w:rsidRPr="007713CA">
        <w:t>, Paris, O. Jacob, 2020, 272 p.</w:t>
      </w:r>
    </w:p>
    <w:p w14:paraId="702F5235" w14:textId="77777777" w:rsidR="00C36D59" w:rsidRPr="007713CA" w:rsidRDefault="00C36D59" w:rsidP="00C36D59">
      <w:r w:rsidRPr="007713CA">
        <w:t xml:space="preserve">Montagne Yves Félix (coord.), </w:t>
      </w:r>
      <w:r w:rsidRPr="007713CA">
        <w:rPr>
          <w:i/>
        </w:rPr>
        <w:t>La Parole</w:t>
      </w:r>
      <w:r w:rsidRPr="007713CA">
        <w:t>, Paris, Éd. EP&amp;S, coll. Pour l’action, 2020, 128 p.</w:t>
      </w:r>
    </w:p>
    <w:p w14:paraId="6271AA39" w14:textId="77777777" w:rsidR="00C36D59" w:rsidRPr="007713CA" w:rsidRDefault="00C36D59" w:rsidP="00C36D59">
      <w:r w:rsidRPr="007713CA">
        <w:t xml:space="preserve">Monteix Nicolas et Poidevin Aurélien (dirs), </w:t>
      </w:r>
      <w:r w:rsidRPr="007713CA">
        <w:rPr>
          <w:i/>
        </w:rPr>
        <w:t>L’Expérimentation, un matériau de l’histoire,</w:t>
      </w:r>
      <w:r w:rsidRPr="007713CA">
        <w:t xml:space="preserve"> Mont-Saint-Aignan, Presses universitaires de Rouen et du Havre, 2019, 174 p.</w:t>
      </w:r>
    </w:p>
    <w:p w14:paraId="3D9C26FF" w14:textId="049EA7C3" w:rsidR="00C36D59" w:rsidRPr="007713CA" w:rsidRDefault="00C36D59" w:rsidP="00C36D59">
      <w:r w:rsidRPr="007713CA">
        <w:t xml:space="preserve">Moretti Franco, </w:t>
      </w:r>
      <w:r w:rsidRPr="007713CA">
        <w:rPr>
          <w:i/>
        </w:rPr>
        <w:t>Le Roman de formation</w:t>
      </w:r>
      <w:r w:rsidRPr="007713CA">
        <w:t xml:space="preserve">, trad. de l’italien par Camille Bloomfield et Pierre Musitelli, </w:t>
      </w:r>
      <w:r w:rsidR="009377F4" w:rsidRPr="007713CA">
        <w:t xml:space="preserve">CNRS </w:t>
      </w:r>
      <w:r w:rsidR="009377F4" w:rsidRPr="007713CA">
        <w:rPr>
          <w:rFonts w:ascii="Calibri" w:hAnsi="Calibri"/>
        </w:rPr>
        <w:t>É</w:t>
      </w:r>
      <w:r w:rsidR="009377F4" w:rsidRPr="007713CA">
        <w:t xml:space="preserve">d. </w:t>
      </w:r>
      <w:r w:rsidRPr="007713CA">
        <w:t>coll. Culture et société, 2019, 334 p.</w:t>
      </w:r>
    </w:p>
    <w:p w14:paraId="11FEA825" w14:textId="77777777" w:rsidR="00544847" w:rsidRPr="007713CA" w:rsidRDefault="00544847" w:rsidP="00544847">
      <w:r w:rsidRPr="007713CA">
        <w:t xml:space="preserve">Moutat Audrey, </w:t>
      </w:r>
      <w:r w:rsidRPr="007713CA">
        <w:rPr>
          <w:i/>
        </w:rPr>
        <w:t>Son et sens</w:t>
      </w:r>
      <w:r w:rsidRPr="007713CA">
        <w:t>, Liège, Presses universitaires de Liège, coll. Sigilla, 2019, 236 p.</w:t>
      </w:r>
    </w:p>
    <w:p w14:paraId="71853D8C" w14:textId="77777777" w:rsidR="00C36D59" w:rsidRPr="007713CA" w:rsidRDefault="00C36D59" w:rsidP="00C36D59">
      <w:r w:rsidRPr="007713CA">
        <w:rPr>
          <w:lang w:val="de-DE"/>
        </w:rPr>
        <w:t xml:space="preserve">Müller-Doohm Stefan, </w:t>
      </w:r>
      <w:r w:rsidRPr="007713CA">
        <w:rPr>
          <w:i/>
          <w:lang w:val="de-DE"/>
        </w:rPr>
        <w:t xml:space="preserve">Jürgen Habermas. </w:t>
      </w:r>
      <w:r w:rsidRPr="007713CA">
        <w:rPr>
          <w:i/>
        </w:rPr>
        <w:t>Une biographie</w:t>
      </w:r>
      <w:r w:rsidRPr="007713CA">
        <w:t>, trad. de l’allemand par Frédéric Joly, Paris, Gallimard, 2018, 656 p.</w:t>
      </w:r>
    </w:p>
    <w:p w14:paraId="1F972736" w14:textId="77777777" w:rsidR="00544847" w:rsidRPr="007713CA" w:rsidRDefault="00544847" w:rsidP="00544847">
      <w:r w:rsidRPr="007713CA">
        <w:t xml:space="preserve">Munier Brigitte (dir.), </w:t>
      </w:r>
      <w:r w:rsidRPr="007713CA">
        <w:rPr>
          <w:i/>
        </w:rPr>
        <w:t>À vue de nez. Odorat et communication</w:t>
      </w:r>
      <w:r w:rsidRPr="007713CA">
        <w:t>, Paris, CNRS Éd., coll. Les essentiels d’Hermès, 2019, 256 p.</w:t>
      </w:r>
    </w:p>
    <w:p w14:paraId="04C80622" w14:textId="77777777" w:rsidR="00544847" w:rsidRPr="007713CA" w:rsidRDefault="00544847" w:rsidP="00544847">
      <w:r w:rsidRPr="007713CA">
        <w:t xml:space="preserve">Nicolaï Robert, </w:t>
      </w:r>
      <w:r w:rsidRPr="007713CA">
        <w:rPr>
          <w:i/>
        </w:rPr>
        <w:t>Parcours sémiotiques ou les mots des hommes. Une anthropologie langagière</w:t>
      </w:r>
      <w:r w:rsidRPr="007713CA">
        <w:t>, Paris, Éd. L’Harmattan, coll. Du sens, 2019, 192 p.</w:t>
      </w:r>
    </w:p>
    <w:p w14:paraId="089FECB8" w14:textId="77777777" w:rsidR="00544847" w:rsidRPr="007713CA" w:rsidRDefault="00544847" w:rsidP="00544847">
      <w:r w:rsidRPr="007713CA">
        <w:t xml:space="preserve">Novakova Iva et Tutin Agnès (dirs), </w:t>
      </w:r>
      <w:r w:rsidRPr="007713CA">
        <w:rPr>
          <w:i/>
        </w:rPr>
        <w:t>Le Lexique des émotions</w:t>
      </w:r>
      <w:r w:rsidRPr="007713CA">
        <w:t>, Grenoble, UGA Éd., coll. Langues gestes paroles, 2019, 352 p.</w:t>
      </w:r>
    </w:p>
    <w:p w14:paraId="7A490251" w14:textId="77777777" w:rsidR="00C36D59" w:rsidRPr="007713CA" w:rsidRDefault="00C36D59" w:rsidP="00C36D59">
      <w:pPr>
        <w:jc w:val="both"/>
      </w:pPr>
      <w:r w:rsidRPr="007713CA">
        <w:t xml:space="preserve">Pailler Danielle et Kogan Anne-France (dirs), </w:t>
      </w:r>
      <w:r w:rsidRPr="007713CA">
        <w:rPr>
          <w:i/>
        </w:rPr>
        <w:t>Entre réception et participation. Droits culturels et innovations sociales</w:t>
      </w:r>
      <w:r w:rsidRPr="007713CA">
        <w:t xml:space="preserve">, préf. de Dominique Sagot-Duvauroux, Rennes, Presses universitaires de Rennes, coll. </w:t>
      </w:r>
      <w:r w:rsidRPr="007713CA">
        <w:rPr>
          <w:rFonts w:cstheme="minorHAnsi"/>
        </w:rPr>
        <w:t>É</w:t>
      </w:r>
      <w:r w:rsidRPr="007713CA">
        <w:t>conomie, gestion et société, 2020, 226 p.</w:t>
      </w:r>
    </w:p>
    <w:p w14:paraId="5DEAD576" w14:textId="77777777" w:rsidR="00C36D59" w:rsidRPr="007713CA" w:rsidRDefault="00C36D59" w:rsidP="00C36D59">
      <w:pPr>
        <w:jc w:val="both"/>
      </w:pPr>
      <w:r w:rsidRPr="007713CA">
        <w:lastRenderedPageBreak/>
        <w:t xml:space="preserve">Palmer Jerry, </w:t>
      </w:r>
      <w:r w:rsidRPr="007713CA">
        <w:rPr>
          <w:i/>
        </w:rPr>
        <w:t>Les Témoignages de la Première Guerre mondiale. Mémoires de soldats et significations de la Grande Guerre en Allemagne, France et Grande-Bretagne</w:t>
      </w:r>
      <w:r w:rsidRPr="007713CA">
        <w:t>, Paris, Éd. L’Harmattan, coll. Communication et civilisation, 2019, 330 p.</w:t>
      </w:r>
    </w:p>
    <w:p w14:paraId="150BE969" w14:textId="77777777" w:rsidR="00C36D59" w:rsidRPr="007713CA" w:rsidRDefault="00C36D59" w:rsidP="00C36D59">
      <w:r w:rsidRPr="007713CA">
        <w:rPr>
          <w:lang w:val="en-US"/>
        </w:rPr>
        <w:t xml:space="preserve">Patron Sylvie (dir.), </w:t>
      </w:r>
      <w:r w:rsidRPr="007713CA">
        <w:rPr>
          <w:i/>
          <w:lang w:val="en-US"/>
        </w:rPr>
        <w:t xml:space="preserve">Small Stories. </w:t>
      </w:r>
      <w:r w:rsidRPr="007713CA">
        <w:rPr>
          <w:i/>
        </w:rPr>
        <w:t>Un nouveau paradigme pour les recherches sur le récit</w:t>
      </w:r>
      <w:r w:rsidRPr="007713CA">
        <w:t>, Paris, Hermann, coll. Cahiers textuel, 2020, 318 p.</w:t>
      </w:r>
    </w:p>
    <w:p w14:paraId="050616F2" w14:textId="77777777" w:rsidR="00C36D59" w:rsidRPr="007713CA" w:rsidRDefault="00C36D59" w:rsidP="00C36D59">
      <w:r w:rsidRPr="007713CA">
        <w:t xml:space="preserve">Pellegrin Nicole, </w:t>
      </w:r>
      <w:r w:rsidRPr="007713CA">
        <w:rPr>
          <w:i/>
        </w:rPr>
        <w:t xml:space="preserve">Voiles. Une histoire du Moyen </w:t>
      </w:r>
      <w:r w:rsidRPr="007713CA">
        <w:rPr>
          <w:rFonts w:cstheme="minorHAnsi"/>
          <w:i/>
        </w:rPr>
        <w:t>Â</w:t>
      </w:r>
      <w:r w:rsidRPr="007713CA">
        <w:rPr>
          <w:i/>
        </w:rPr>
        <w:t>ge à Vatican II</w:t>
      </w:r>
      <w:r w:rsidRPr="007713CA">
        <w:t>, Paris, CNRS Éd., 2017, 416 p.</w:t>
      </w:r>
    </w:p>
    <w:p w14:paraId="55AB056C" w14:textId="77777777" w:rsidR="00544847" w:rsidRPr="007713CA" w:rsidRDefault="00544847" w:rsidP="00544847">
      <w:r w:rsidRPr="007713CA">
        <w:t xml:space="preserve">Pelus-Kaplan Marie-Louise et Rivière Dominique (dirs), </w:t>
      </w:r>
      <w:r w:rsidRPr="007713CA">
        <w:rPr>
          <w:i/>
        </w:rPr>
        <w:t>De Rome à Lübeck et Dantzig. Politiques et processus de patrimonialisation dans les villes historiques d’Europe de 1945 à nos jours</w:t>
      </w:r>
      <w:r w:rsidRPr="007713CA">
        <w:t>, Paris, Presses de l’Inalco, coll. Europe(s), 2019, 150 p.</w:t>
      </w:r>
    </w:p>
    <w:p w14:paraId="1CFBF354" w14:textId="77777777" w:rsidR="00544847" w:rsidRPr="007713CA" w:rsidRDefault="00544847" w:rsidP="00544847">
      <w:r w:rsidRPr="007713CA">
        <w:t xml:space="preserve">Perreau Laurent, </w:t>
      </w:r>
      <w:r w:rsidRPr="007713CA">
        <w:rPr>
          <w:i/>
        </w:rPr>
        <w:t>Bourdieu et la phénoménologie. Théorie du sujet social</w:t>
      </w:r>
      <w:r w:rsidRPr="007713CA">
        <w:t>, Paris, CNRS Éd., coll. CNRS Philosophie, 2019, 300 p.</w:t>
      </w:r>
    </w:p>
    <w:p w14:paraId="08B290FF" w14:textId="77777777" w:rsidR="00544847" w:rsidRPr="007713CA" w:rsidRDefault="00544847" w:rsidP="00544847">
      <w:r w:rsidRPr="007713CA">
        <w:t xml:space="preserve">Petitjean André, </w:t>
      </w:r>
      <w:r w:rsidRPr="007713CA">
        <w:rPr>
          <w:i/>
        </w:rPr>
        <w:t>Bernard-Marie Koltès. Portrait d’un dramaturge en écrivain</w:t>
      </w:r>
      <w:r w:rsidRPr="007713CA">
        <w:t>, Dijon, Éd. universitaires de Dijon, coll. Essais, 2019, 178 p.</w:t>
      </w:r>
    </w:p>
    <w:p w14:paraId="457131F2" w14:textId="77777777" w:rsidR="00544847" w:rsidRPr="007713CA" w:rsidRDefault="00544847" w:rsidP="00544847">
      <w:r w:rsidRPr="007713CA">
        <w:t xml:space="preserve">Petitprêtre Benoît, Perseil Sonny et Pesqueux Yvon (dirs), </w:t>
      </w:r>
      <w:r w:rsidRPr="007713CA">
        <w:rPr>
          <w:i/>
        </w:rPr>
        <w:t>La Réalité de la fiction. Ou des relations entre fiction, narration, discours et récit</w:t>
      </w:r>
      <w:r w:rsidRPr="007713CA">
        <w:t>, Paris, Éd. L’Harmattan, coll. Perspectives organisationnelles, 2019, 262 p.</w:t>
      </w:r>
    </w:p>
    <w:p w14:paraId="6C4A808F" w14:textId="77777777" w:rsidR="00544847" w:rsidRPr="007713CA" w:rsidRDefault="00544847" w:rsidP="00544847">
      <w:r w:rsidRPr="007713CA">
        <w:t xml:space="preserve">Pinson Guillaume et Prévost Maxime (dirs), </w:t>
      </w:r>
      <w:r w:rsidRPr="007713CA">
        <w:rPr>
          <w:i/>
        </w:rPr>
        <w:t xml:space="preserve">Jules Verne et la culture médiatique. De la presse du </w:t>
      </w:r>
      <w:r w:rsidRPr="007713CA">
        <w:rPr>
          <w:i/>
          <w:smallCaps/>
        </w:rPr>
        <w:t>xix</w:t>
      </w:r>
      <w:r w:rsidRPr="007713CA">
        <w:rPr>
          <w:i/>
          <w:vertAlign w:val="superscript"/>
        </w:rPr>
        <w:t>e</w:t>
      </w:r>
      <w:r w:rsidRPr="007713CA">
        <w:rPr>
          <w:i/>
        </w:rPr>
        <w:t> siècle au steampunk</w:t>
      </w:r>
      <w:r w:rsidRPr="007713CA">
        <w:t>, Québec, Presses de l’université Laval, coll. Littérature et imaginaire contemporain, 2019, 264 p.</w:t>
      </w:r>
    </w:p>
    <w:p w14:paraId="0132E012" w14:textId="77777777" w:rsidR="00544847" w:rsidRPr="007713CA" w:rsidRDefault="00544847" w:rsidP="00544847">
      <w:r w:rsidRPr="007713CA">
        <w:t xml:space="preserve">Porcher Jocelyne, </w:t>
      </w:r>
      <w:r w:rsidRPr="007713CA">
        <w:rPr>
          <w:i/>
        </w:rPr>
        <w:t>Cause animale, cause du capital</w:t>
      </w:r>
      <w:r w:rsidRPr="007713CA">
        <w:t>, Lormont, Éd. Le Bord de l’eau, coll. Documents, 2019, 120 p.</w:t>
      </w:r>
    </w:p>
    <w:p w14:paraId="17CAB83B" w14:textId="77777777" w:rsidR="00544847" w:rsidRPr="007713CA" w:rsidRDefault="00544847" w:rsidP="00544847">
      <w:r w:rsidRPr="007713CA">
        <w:t xml:space="preserve">Poulain Martine (dir.), </w:t>
      </w:r>
      <w:r w:rsidRPr="007713CA">
        <w:rPr>
          <w:i/>
        </w:rPr>
        <w:t>Où sont les bibliothèques françaises spoliées par les nazis ?</w:t>
      </w:r>
      <w:r w:rsidRPr="007713CA">
        <w:t>, Villeurbanne, Presses de l’Enssib, coll. Papiers, 2019, 234 p.</w:t>
      </w:r>
    </w:p>
    <w:p w14:paraId="570A70EC" w14:textId="77777777" w:rsidR="00C36D59" w:rsidRPr="007713CA" w:rsidRDefault="00C36D59" w:rsidP="00C36D59">
      <w:pPr>
        <w:jc w:val="both"/>
      </w:pPr>
      <w:r w:rsidRPr="007713CA">
        <w:t xml:space="preserve">Przeworski Adam, </w:t>
      </w:r>
      <w:r w:rsidRPr="007713CA">
        <w:rPr>
          <w:rFonts w:cstheme="minorHAnsi"/>
          <w:i/>
        </w:rPr>
        <w:t>À</w:t>
      </w:r>
      <w:r w:rsidRPr="007713CA">
        <w:rPr>
          <w:i/>
        </w:rPr>
        <w:t xml:space="preserve"> quoi bon voter ?</w:t>
      </w:r>
      <w:r w:rsidRPr="007713CA">
        <w:t xml:space="preserve">, </w:t>
      </w:r>
      <w:r w:rsidRPr="007713CA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trad. de l'anglais par Salim Hirèche, Genève, </w:t>
      </w:r>
      <w:r w:rsidRPr="007713CA">
        <w:t>M. Haller, coll. Modus vivendi, 2019, 256 p.</w:t>
      </w:r>
    </w:p>
    <w:p w14:paraId="469AE9A2" w14:textId="55969DE9" w:rsidR="00C36D59" w:rsidRPr="007713CA" w:rsidRDefault="00C36D59" w:rsidP="00C36D59">
      <w:pPr>
        <w:rPr>
          <w:lang w:eastAsia="zh-CN"/>
        </w:rPr>
      </w:pPr>
      <w:r w:rsidRPr="007713CA">
        <w:rPr>
          <w:lang w:eastAsia="zh-CN"/>
        </w:rPr>
        <w:t xml:space="preserve">Pughe Thomas, Fisher Karin, Decobert Claire et Bonzom Mathieu (dirs), </w:t>
      </w:r>
      <w:r w:rsidRPr="007713CA">
        <w:rPr>
          <w:i/>
          <w:lang w:eastAsia="zh-CN"/>
        </w:rPr>
        <w:t>Recherche et tran</w:t>
      </w:r>
      <w:r w:rsidR="009377F4" w:rsidRPr="007713CA">
        <w:rPr>
          <w:i/>
          <w:lang w:eastAsia="zh-CN"/>
        </w:rPr>
        <w:t>s</w:t>
      </w:r>
      <w:r w:rsidRPr="007713CA">
        <w:rPr>
          <w:i/>
          <w:lang w:eastAsia="zh-CN"/>
        </w:rPr>
        <w:t>mission des cultures étrangères. Quelle utilité dans l'université aujourd'hui ?</w:t>
      </w:r>
      <w:r w:rsidRPr="007713CA">
        <w:rPr>
          <w:lang w:eastAsia="zh-CN"/>
        </w:rPr>
        <w:t>, Rennes, Presses universitaires de Rennes, 2020, 304 p.</w:t>
      </w:r>
    </w:p>
    <w:p w14:paraId="4001D08E" w14:textId="77777777" w:rsidR="00C36D59" w:rsidRPr="007713CA" w:rsidRDefault="00C36D59" w:rsidP="00C36D59">
      <w:r w:rsidRPr="007713CA">
        <w:t xml:space="preserve">Rancière Jacques, </w:t>
      </w:r>
      <w:r w:rsidRPr="007713CA">
        <w:rPr>
          <w:i/>
        </w:rPr>
        <w:t>Les Temps modernes. Art, temps, politique</w:t>
      </w:r>
      <w:r w:rsidRPr="007713CA">
        <w:t>, Paris, La Fabrique Éd., 2018, 160 p.</w:t>
      </w:r>
    </w:p>
    <w:p w14:paraId="20AAB639" w14:textId="77777777" w:rsidR="00C36D59" w:rsidRPr="007713CA" w:rsidRDefault="00C36D59" w:rsidP="00C36D59">
      <w:r w:rsidRPr="007713CA">
        <w:t xml:space="preserve">Raoul Bruno, </w:t>
      </w:r>
      <w:r w:rsidRPr="007713CA">
        <w:rPr>
          <w:i/>
        </w:rPr>
        <w:t>Le Territoire à l’épreuve de la communication. Mutations, imaginaires</w:t>
      </w:r>
      <w:r w:rsidRPr="007713CA">
        <w:t xml:space="preserve">, </w:t>
      </w:r>
      <w:r w:rsidRPr="007713CA">
        <w:rPr>
          <w:i/>
        </w:rPr>
        <w:t>discours</w:t>
      </w:r>
      <w:r w:rsidRPr="007713CA">
        <w:t>, préf. de Robert Boure, Villeneuve d’Ascq, Presses universitaires du Septentrion, coll. Information-communication, 2020, 388 p.</w:t>
      </w:r>
    </w:p>
    <w:p w14:paraId="501D6BFE" w14:textId="77777777" w:rsidR="00544847" w:rsidRPr="007713CA" w:rsidRDefault="00544847" w:rsidP="00544847">
      <w:r w:rsidRPr="007713CA">
        <w:t xml:space="preserve">Rebolledo-Dhuin Viera, </w:t>
      </w:r>
      <w:r w:rsidRPr="007713CA">
        <w:rPr>
          <w:i/>
        </w:rPr>
        <w:t>Du livre à la finance. Crédit et discrédit de la librairie parisienne au 19</w:t>
      </w:r>
      <w:r w:rsidRPr="007713CA">
        <w:rPr>
          <w:i/>
          <w:vertAlign w:val="superscript"/>
        </w:rPr>
        <w:t>e</w:t>
      </w:r>
      <w:r w:rsidRPr="007713CA">
        <w:rPr>
          <w:i/>
        </w:rPr>
        <w:t xml:space="preserve"> siècle</w:t>
      </w:r>
      <w:r w:rsidRPr="007713CA">
        <w:t>, Aubervilliers, Éd. Comité des travaux historiques et scientifiques, coll. CTHS Histoire, 2019, 384 p.</w:t>
      </w:r>
    </w:p>
    <w:p w14:paraId="000AE7B6" w14:textId="77777777" w:rsidR="00C36D59" w:rsidRPr="007713CA" w:rsidRDefault="00C36D59" w:rsidP="00C36D59">
      <w:pPr>
        <w:rPr>
          <w:lang w:val="en-US"/>
        </w:rPr>
      </w:pPr>
      <w:r w:rsidRPr="007713CA">
        <w:rPr>
          <w:lang w:val="en-US"/>
        </w:rPr>
        <w:t xml:space="preserve">Reckwitz Andreas, </w:t>
      </w:r>
      <w:r w:rsidRPr="007713CA">
        <w:rPr>
          <w:i/>
          <w:lang w:val="en-US"/>
        </w:rPr>
        <w:t>The Invention of Creativity. Modern Society and the Culture of the New</w:t>
      </w:r>
      <w:r w:rsidRPr="007713CA">
        <w:rPr>
          <w:lang w:val="en-US"/>
        </w:rPr>
        <w:t>, transl. from German by Steven Black, Cambridge, Polity Press, 2017, 310 p.</w:t>
      </w:r>
    </w:p>
    <w:p w14:paraId="3D67DB4D" w14:textId="77777777" w:rsidR="00544847" w:rsidRPr="007713CA" w:rsidRDefault="00544847" w:rsidP="00544847">
      <w:r w:rsidRPr="007713CA">
        <w:t xml:space="preserve">Rios-Bordes Alexandre, </w:t>
      </w:r>
      <w:r w:rsidRPr="007713CA">
        <w:rPr>
          <w:i/>
        </w:rPr>
        <w:t>Les Savoirs de l’ombre. La surveillance militaire des populations aux États-Unis (1900-1941)</w:t>
      </w:r>
      <w:r w:rsidRPr="007713CA">
        <w:t>, Paris, Éd. de l’École des hautes études en sciences sociales, coll. En temps et lieux, 2018, 352 p.</w:t>
      </w:r>
    </w:p>
    <w:p w14:paraId="5454FCED" w14:textId="77777777" w:rsidR="00544847" w:rsidRPr="007713CA" w:rsidRDefault="00544847" w:rsidP="00544847">
      <w:r w:rsidRPr="007713CA">
        <w:t xml:space="preserve">Robène Luc, Bodin Dominique, </w:t>
      </w:r>
      <w:r w:rsidRPr="007713CA">
        <w:rPr>
          <w:i/>
        </w:rPr>
        <w:t>Sport et violence. Repenser Norbert Elias</w:t>
      </w:r>
      <w:r w:rsidRPr="007713CA">
        <w:t>, Québec/Paris, Presses de l’université Laval/Hermann, coll. Sociologie contemporaine, 2018, 284 p.</w:t>
      </w:r>
    </w:p>
    <w:p w14:paraId="5B780369" w14:textId="77777777" w:rsidR="00544847" w:rsidRPr="007713CA" w:rsidRDefault="00544847" w:rsidP="00544847">
      <w:r w:rsidRPr="007713CA">
        <w:lastRenderedPageBreak/>
        <w:t xml:space="preserve">Roudier Jérôme, </w:t>
      </w:r>
      <w:r w:rsidRPr="007713CA">
        <w:rPr>
          <w:i/>
        </w:rPr>
        <w:t>Machiavel, une biographie. L’apport intellectuel de sa correspondance avant septembre 1512</w:t>
      </w:r>
      <w:r w:rsidRPr="007713CA">
        <w:t>, Paris, Éd. du Cerf, coll. Cerf Patrimoines, 2019, 448 p.</w:t>
      </w:r>
    </w:p>
    <w:p w14:paraId="2627C1E4" w14:textId="77777777" w:rsidR="00C36D59" w:rsidRPr="007713CA" w:rsidRDefault="00C36D59" w:rsidP="00C36D59">
      <w:pPr>
        <w:jc w:val="both"/>
      </w:pPr>
      <w:r w:rsidRPr="007713CA">
        <w:t xml:space="preserve">Sajaloli Bertrand et Grésillon Étienne (dirs), </w:t>
      </w:r>
      <w:r w:rsidRPr="007713CA">
        <w:rPr>
          <w:i/>
        </w:rPr>
        <w:t>Le Sacre de la nature</w:t>
      </w:r>
      <w:r w:rsidRPr="007713CA">
        <w:t>, Paris, Sorbonne Université Presses, coll. Géographie, 2019, 408 p.</w:t>
      </w:r>
    </w:p>
    <w:p w14:paraId="5E460D23" w14:textId="77777777" w:rsidR="00544847" w:rsidRPr="007713CA" w:rsidRDefault="00544847" w:rsidP="00544847">
      <w:r w:rsidRPr="007713CA">
        <w:t>Salvadori Françoise et Vignaud Laurent-Henri</w:t>
      </w:r>
      <w:r w:rsidRPr="007713CA">
        <w:rPr>
          <w:i/>
        </w:rPr>
        <w:t xml:space="preserve">, Antivax. La résistance aux vaccins du </w:t>
      </w:r>
      <w:r w:rsidRPr="007713CA">
        <w:rPr>
          <w:i/>
          <w:smallCaps/>
        </w:rPr>
        <w:t>xviii</w:t>
      </w:r>
      <w:r w:rsidRPr="007713CA">
        <w:rPr>
          <w:i/>
          <w:vertAlign w:val="superscript"/>
        </w:rPr>
        <w:t>e</w:t>
      </w:r>
      <w:r w:rsidRPr="007713CA">
        <w:rPr>
          <w:i/>
        </w:rPr>
        <w:t xml:space="preserve"> siècle à nos jours</w:t>
      </w:r>
      <w:r w:rsidRPr="007713CA">
        <w:t>, Paris, Éd. Vendémiaire, coll. Chroniques, 2019, 360 p.</w:t>
      </w:r>
    </w:p>
    <w:p w14:paraId="4072D23B" w14:textId="77777777" w:rsidR="00544847" w:rsidRPr="007713CA" w:rsidRDefault="00544847" w:rsidP="00544847">
      <w:r w:rsidRPr="007713CA">
        <w:t xml:space="preserve">Schill Pierre (éd.), </w:t>
      </w:r>
      <w:r w:rsidRPr="007713CA">
        <w:rPr>
          <w:i/>
        </w:rPr>
        <w:t>Réveiller l’archive d’une guerre coloniale. Photographies et écrits de Gaston Chérau, correspondant de guerre lors du conflit italo-turc pour la Libye (1911-1912)</w:t>
      </w:r>
      <w:r w:rsidRPr="007713CA">
        <w:t>, Grâne, Creaphis Éd., 2018, 480 p.</w:t>
      </w:r>
    </w:p>
    <w:p w14:paraId="0FF7E519" w14:textId="77777777" w:rsidR="00544847" w:rsidRPr="007713CA" w:rsidRDefault="00544847" w:rsidP="00544847">
      <w:r w:rsidRPr="007713CA">
        <w:t xml:space="preserve">Schreiber Jean-Philippe (dir.), </w:t>
      </w:r>
      <w:r w:rsidRPr="007713CA">
        <w:rPr>
          <w:i/>
        </w:rPr>
        <w:t xml:space="preserve">Les Formes contemporaines de l’antimaçonnisme, </w:t>
      </w:r>
      <w:r w:rsidRPr="007713CA">
        <w:t>Bruxelles, Éd. de l’Université de Bruxelles, coll. Problèmes d’histoire des religions, 2019, 228 p.</w:t>
      </w:r>
    </w:p>
    <w:p w14:paraId="341CA462" w14:textId="77777777" w:rsidR="00C36D59" w:rsidRPr="007713CA" w:rsidRDefault="00C36D59" w:rsidP="00C36D59">
      <w:r w:rsidRPr="007713CA">
        <w:t xml:space="preserve">Segal Jérôme, </w:t>
      </w:r>
      <w:r w:rsidRPr="007713CA">
        <w:rPr>
          <w:i/>
        </w:rPr>
        <w:t>Animal radical. Histoire et sociologie de l’antispécisme</w:t>
      </w:r>
      <w:r w:rsidRPr="007713CA">
        <w:t>, Montréal, Lux Éd., 2020, 216 p.</w:t>
      </w:r>
    </w:p>
    <w:p w14:paraId="262F357D" w14:textId="77777777" w:rsidR="00E21E01" w:rsidRPr="007713CA" w:rsidRDefault="00E21E01" w:rsidP="00E21E01">
      <w:r w:rsidRPr="007713CA">
        <w:t xml:space="preserve">Ségur Céline (éd.), </w:t>
      </w:r>
      <w:r w:rsidRPr="007713CA">
        <w:rPr>
          <w:i/>
        </w:rPr>
        <w:t>French Perspectives on Media, Participation and Audiences</w:t>
      </w:r>
      <w:r w:rsidRPr="007713CA">
        <w:t>, Basingstoke, Palgrave Macmillan, 2020, 205 p.</w:t>
      </w:r>
    </w:p>
    <w:p w14:paraId="1BCDA095" w14:textId="77777777" w:rsidR="00544847" w:rsidRPr="007713CA" w:rsidRDefault="00544847" w:rsidP="00544847">
      <w:r w:rsidRPr="007713CA">
        <w:t xml:space="preserve">Stassin Bérengère, </w:t>
      </w:r>
      <w:r w:rsidRPr="007713CA">
        <w:rPr>
          <w:i/>
        </w:rPr>
        <w:t>(Cyber)Harcèlement. Sortir de la violence, à l'école et sur les écrans</w:t>
      </w:r>
      <w:r w:rsidRPr="007713CA">
        <w:t>, Caen, C&amp;F Éd., coll. Les enfants du numérique, 2019, 176 p.</w:t>
      </w:r>
    </w:p>
    <w:p w14:paraId="3A96243C" w14:textId="77777777" w:rsidR="00C36D59" w:rsidRPr="007713CA" w:rsidRDefault="00C36D59" w:rsidP="00C36D59">
      <w:r w:rsidRPr="007713CA">
        <w:t xml:space="preserve">Stroev Alexandre (dir.), </w:t>
      </w:r>
      <w:r w:rsidRPr="007713CA">
        <w:rPr>
          <w:i/>
        </w:rPr>
        <w:t>Les Intellectuels russes à la conquête de l’opinion publique française. Une histoire alternative de la littérature russe en France de Cantemir à Gorki</w:t>
      </w:r>
      <w:r w:rsidRPr="007713CA">
        <w:t>, Paris, Presses Sorbonne Nouvelle, 2019, 368 p.</w:t>
      </w:r>
    </w:p>
    <w:p w14:paraId="2CF8DCCD" w14:textId="09067652" w:rsidR="00C36D59" w:rsidRPr="007713CA" w:rsidRDefault="00C36D59" w:rsidP="00C36D59">
      <w:r w:rsidRPr="007713CA">
        <w:t>Suleiman Susan Rubin</w:t>
      </w:r>
      <w:r w:rsidRPr="007713CA">
        <w:rPr>
          <w:i/>
        </w:rPr>
        <w:t>, Le Roman à thèse ou l’autorité fictive</w:t>
      </w:r>
      <w:r w:rsidRPr="007713CA">
        <w:t>, Paris, Classiques Garnier, coll. Théorie de la littérature, 2018, 274 p.</w:t>
      </w:r>
    </w:p>
    <w:p w14:paraId="623B777E" w14:textId="77777777" w:rsidR="00544847" w:rsidRPr="007713CA" w:rsidRDefault="00544847" w:rsidP="00544847">
      <w:pPr>
        <w:rPr>
          <w:lang w:val="en-US"/>
        </w:rPr>
      </w:pPr>
      <w:r w:rsidRPr="007713CA">
        <w:t xml:space="preserve">Sullet-Nylander Françoise </w:t>
      </w:r>
      <w:r w:rsidRPr="007713CA">
        <w:rPr>
          <w:i/>
        </w:rPr>
        <w:t>et al.</w:t>
      </w:r>
      <w:r w:rsidRPr="007713CA">
        <w:t xml:space="preserve"> </w:t>
      </w:r>
      <w:r w:rsidRPr="007713CA">
        <w:rPr>
          <w:lang w:val="en-US"/>
        </w:rPr>
        <w:t xml:space="preserve">(éds), </w:t>
      </w:r>
      <w:r w:rsidRPr="007713CA">
        <w:rPr>
          <w:i/>
          <w:lang w:val="en-US"/>
        </w:rPr>
        <w:t>Political Discourses at the Extremes. Expressions of Populism in Romance-Speaking Countries</w:t>
      </w:r>
      <w:r w:rsidRPr="007713CA">
        <w:rPr>
          <w:lang w:val="en-US"/>
        </w:rPr>
        <w:t>, Stockholm, Stockholm University Press, 2019, 352 p.</w:t>
      </w:r>
    </w:p>
    <w:p w14:paraId="1E640081" w14:textId="77777777" w:rsidR="00544847" w:rsidRPr="007713CA" w:rsidRDefault="00544847" w:rsidP="00544847">
      <w:r w:rsidRPr="007713CA">
        <w:t xml:space="preserve">Tawa Lama-Rewal Stéphanie, </w:t>
      </w:r>
      <w:r w:rsidRPr="007713CA">
        <w:rPr>
          <w:i/>
        </w:rPr>
        <w:t>Les Avatars de la participation en Inde. Formes et ambiguïtés de la démocratie participative</w:t>
      </w:r>
      <w:r w:rsidRPr="007713CA">
        <w:t>, Vulaines-sur-Seine, Éd. Le Croquant, 2018, 202 p.</w:t>
      </w:r>
    </w:p>
    <w:p w14:paraId="7D7425A2" w14:textId="77777777" w:rsidR="00C36D59" w:rsidRPr="007713CA" w:rsidRDefault="00C36D59" w:rsidP="00C36D59">
      <w:pPr>
        <w:jc w:val="both"/>
      </w:pPr>
      <w:r w:rsidRPr="007713CA">
        <w:t xml:space="preserve">Theviot Anaïs (dir.), </w:t>
      </w:r>
      <w:r w:rsidRPr="007713CA">
        <w:rPr>
          <w:i/>
        </w:rPr>
        <w:t>Médias et Élections. Les campagnes 2017 primaires, présidentielle et législatives françaises</w:t>
      </w:r>
      <w:r w:rsidRPr="007713CA">
        <w:t>, Villeneuve d’Ascq, Presses universitaires du Septentrion, coll. Espaces politiques, 2019, 256 p.</w:t>
      </w:r>
    </w:p>
    <w:p w14:paraId="6BD4B0B5" w14:textId="77777777" w:rsidR="00544847" w:rsidRPr="007713CA" w:rsidRDefault="00544847" w:rsidP="00544847">
      <w:r w:rsidRPr="007713CA">
        <w:t xml:space="preserve">Tufecki Zeynep, </w:t>
      </w:r>
      <w:r w:rsidRPr="007713CA">
        <w:rPr>
          <w:i/>
        </w:rPr>
        <w:t>Twitter &amp; les gaz lacrymogènes</w:t>
      </w:r>
      <w:r w:rsidRPr="007713CA">
        <w:t xml:space="preserve">. </w:t>
      </w:r>
      <w:r w:rsidRPr="007713CA">
        <w:rPr>
          <w:i/>
        </w:rPr>
        <w:t>Forces et fragilités de la contestation connectée</w:t>
      </w:r>
      <w:r w:rsidRPr="007713CA">
        <w:t>, trad. de l’anglais (États-Unis) par A. Lemoine, Caen, C&amp;F Éd., coll. Société numérique, 2019, 430 p.</w:t>
      </w:r>
    </w:p>
    <w:p w14:paraId="598C0F81" w14:textId="77777777" w:rsidR="00544847" w:rsidRPr="007713CA" w:rsidRDefault="00544847" w:rsidP="00544847">
      <w:r w:rsidRPr="007713CA">
        <w:t xml:space="preserve">Vandevelde-Rougale Agnès et Fugier Pascal (dirs), </w:t>
      </w:r>
      <w:r w:rsidRPr="007713CA">
        <w:rPr>
          <w:i/>
        </w:rPr>
        <w:t>Dictionnaire de sociologie clinique</w:t>
      </w:r>
      <w:r w:rsidRPr="007713CA">
        <w:t>, Toulouse, Éd. Érès, coll. Sociologie clinique, 2019, 704 p.</w:t>
      </w:r>
    </w:p>
    <w:p w14:paraId="6D3BBC86" w14:textId="77777777" w:rsidR="00544847" w:rsidRPr="007713CA" w:rsidRDefault="00544847" w:rsidP="00544847">
      <w:r w:rsidRPr="007713CA">
        <w:t xml:space="preserve">Vézier Anne et Doussot Sylvain (dirs), </w:t>
      </w:r>
      <w:r w:rsidRPr="007713CA">
        <w:rPr>
          <w:i/>
        </w:rPr>
        <w:t>Les Pratiques de récit pour penser les didactiques. Dialogue entre histoire et autres disciplines (français, mathématiques, sciences)</w:t>
      </w:r>
      <w:r w:rsidRPr="007713CA">
        <w:t>, Rennes, Presses universitaires de Rennes, coll. Paideia, 2019, 200 p.</w:t>
      </w:r>
    </w:p>
    <w:p w14:paraId="27BC59C4" w14:textId="77777777" w:rsidR="00C36D59" w:rsidRPr="007713CA" w:rsidRDefault="00C36D59" w:rsidP="00C36D59">
      <w:pPr>
        <w:jc w:val="both"/>
      </w:pPr>
      <w:r w:rsidRPr="007713CA">
        <w:t xml:space="preserve">Viallon Philippe et Trestini Marc, </w:t>
      </w:r>
      <w:r w:rsidRPr="007713CA">
        <w:rPr>
          <w:i/>
        </w:rPr>
        <w:t>Cultures numériques : cultures paradoxales ?</w:t>
      </w:r>
      <w:r w:rsidRPr="007713CA">
        <w:t>, Paris, Éd. L’Harmattan, coll. Communication et civilisation, 2019, 228 p.</w:t>
      </w:r>
    </w:p>
    <w:p w14:paraId="7FCC7C0E" w14:textId="77777777" w:rsidR="00544847" w:rsidRPr="007713CA" w:rsidRDefault="00544847" w:rsidP="00544847">
      <w:r w:rsidRPr="007713CA">
        <w:t xml:space="preserve">Wagener Albin, </w:t>
      </w:r>
      <w:r w:rsidRPr="007713CA">
        <w:rPr>
          <w:i/>
        </w:rPr>
        <w:t>Systémique des interactions. Communication, conversations et relations humaines</w:t>
      </w:r>
      <w:r w:rsidRPr="007713CA">
        <w:t>, Paris, Éd. L’Harmattan, coll. Questions contemporaines, 2019, 308 p.</w:t>
      </w:r>
    </w:p>
    <w:p w14:paraId="62C02CB4" w14:textId="77777777" w:rsidR="00C36D59" w:rsidRPr="007713CA" w:rsidRDefault="00C36D59" w:rsidP="00C36D59">
      <w:r w:rsidRPr="007713CA">
        <w:t xml:space="preserve">Weber Max, </w:t>
      </w:r>
      <w:r w:rsidRPr="007713CA">
        <w:rPr>
          <w:i/>
        </w:rPr>
        <w:t>Les Communautés</w:t>
      </w:r>
      <w:r w:rsidRPr="007713CA">
        <w:t>, trad. de l’allemand par Catherine Colliot-Thélène et Élisabeth Kauffmann, préf. d’Élisabeth Kauffman, postf. de Catherine Colliot-Thélène, Paris, Éd. La Découverte, coll. Politique et sociétés, 2019, 320 p.</w:t>
      </w:r>
    </w:p>
    <w:p w14:paraId="017FECE8" w14:textId="77777777" w:rsidR="00C36D59" w:rsidRPr="007713CA" w:rsidRDefault="00C36D59" w:rsidP="00C36D59">
      <w:r w:rsidRPr="007713CA">
        <w:lastRenderedPageBreak/>
        <w:t xml:space="preserve">Yanoshevsky Galia (dir.), </w:t>
      </w:r>
      <w:r w:rsidRPr="007713CA">
        <w:rPr>
          <w:i/>
        </w:rPr>
        <w:t>Éthique du discours et responsabilité. En hommage à Roselyne Koren</w:t>
      </w:r>
      <w:r w:rsidRPr="007713CA">
        <w:t>, Limoges, Lambert-Lucas, 2018, 240 p.</w:t>
      </w:r>
    </w:p>
    <w:p w14:paraId="381D9DE7" w14:textId="6AF81287" w:rsidR="00544847" w:rsidRDefault="00544847" w:rsidP="00544847">
      <w:r w:rsidRPr="007713CA">
        <w:t xml:space="preserve">Zerbini Laurick, </w:t>
      </w:r>
      <w:r w:rsidRPr="007713CA">
        <w:rPr>
          <w:i/>
        </w:rPr>
        <w:t>L’Afrique noire en vitrines. Lyon 1860-1960</w:t>
      </w:r>
      <w:r w:rsidRPr="007713CA">
        <w:t xml:space="preserve">, Paris, Hémisphères Éd., coll. Religions et coyances, </w:t>
      </w:r>
      <w:r w:rsidR="008D769F" w:rsidRPr="007713CA">
        <w:t xml:space="preserve">2019, </w:t>
      </w:r>
      <w:r w:rsidRPr="007713CA">
        <w:t>400 p.</w:t>
      </w:r>
    </w:p>
    <w:p w14:paraId="2B0CBCDE" w14:textId="22B6531D" w:rsidR="00EF5826" w:rsidRDefault="00EF5826" w:rsidP="00544847"/>
    <w:p w14:paraId="479F376E" w14:textId="421E6422" w:rsidR="00EF5826" w:rsidRDefault="00EF5826" w:rsidP="00544847"/>
    <w:p w14:paraId="22F438C8" w14:textId="77777777" w:rsidR="00EF5826" w:rsidRDefault="00EF5826" w:rsidP="00544847"/>
    <w:p w14:paraId="19624175" w14:textId="77777777" w:rsidR="00013342" w:rsidRPr="00013342" w:rsidRDefault="00013342" w:rsidP="00A9669B"/>
    <w:sectPr w:rsidR="00013342" w:rsidRPr="00013342" w:rsidSect="00AB7FB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C2AB3" w14:textId="77777777" w:rsidR="004D18AC" w:rsidRDefault="004D18AC" w:rsidP="00135B17">
      <w:pPr>
        <w:spacing w:after="0" w:line="240" w:lineRule="auto"/>
      </w:pPr>
      <w:r>
        <w:separator/>
      </w:r>
    </w:p>
  </w:endnote>
  <w:endnote w:type="continuationSeparator" w:id="0">
    <w:p w14:paraId="53E27580" w14:textId="77777777" w:rsidR="004D18AC" w:rsidRDefault="004D18AC" w:rsidP="0013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6D914" w14:textId="77777777" w:rsidR="004D18AC" w:rsidRDefault="004D18AC" w:rsidP="00135B17">
      <w:pPr>
        <w:spacing w:after="0" w:line="240" w:lineRule="auto"/>
      </w:pPr>
      <w:r>
        <w:separator/>
      </w:r>
    </w:p>
  </w:footnote>
  <w:footnote w:type="continuationSeparator" w:id="0">
    <w:p w14:paraId="04E08788" w14:textId="77777777" w:rsidR="004D18AC" w:rsidRDefault="004D18AC" w:rsidP="00135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B47A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B7"/>
    <w:rsid w:val="00004AC1"/>
    <w:rsid w:val="00013342"/>
    <w:rsid w:val="0008604B"/>
    <w:rsid w:val="000865C9"/>
    <w:rsid w:val="000A02DA"/>
    <w:rsid w:val="000E5B4E"/>
    <w:rsid w:val="00135B17"/>
    <w:rsid w:val="00165739"/>
    <w:rsid w:val="0018694B"/>
    <w:rsid w:val="0019375F"/>
    <w:rsid w:val="001B417C"/>
    <w:rsid w:val="001C594C"/>
    <w:rsid w:val="001E3C47"/>
    <w:rsid w:val="00210004"/>
    <w:rsid w:val="0026213E"/>
    <w:rsid w:val="00303C81"/>
    <w:rsid w:val="00315869"/>
    <w:rsid w:val="00315BC8"/>
    <w:rsid w:val="0032120A"/>
    <w:rsid w:val="00344EBE"/>
    <w:rsid w:val="00361826"/>
    <w:rsid w:val="003944BF"/>
    <w:rsid w:val="003B1F4F"/>
    <w:rsid w:val="003B7327"/>
    <w:rsid w:val="003C27A8"/>
    <w:rsid w:val="003E0A30"/>
    <w:rsid w:val="004023C6"/>
    <w:rsid w:val="00434B23"/>
    <w:rsid w:val="00464ACF"/>
    <w:rsid w:val="0047044D"/>
    <w:rsid w:val="004C54E8"/>
    <w:rsid w:val="004D18AC"/>
    <w:rsid w:val="004E062F"/>
    <w:rsid w:val="00541C16"/>
    <w:rsid w:val="00544847"/>
    <w:rsid w:val="00553DE2"/>
    <w:rsid w:val="00587F37"/>
    <w:rsid w:val="005C794E"/>
    <w:rsid w:val="005E00F6"/>
    <w:rsid w:val="005E5FA4"/>
    <w:rsid w:val="0060547C"/>
    <w:rsid w:val="00632F2E"/>
    <w:rsid w:val="00674587"/>
    <w:rsid w:val="006926BC"/>
    <w:rsid w:val="006A78F5"/>
    <w:rsid w:val="006D4B4D"/>
    <w:rsid w:val="006F12C4"/>
    <w:rsid w:val="00707E93"/>
    <w:rsid w:val="007713CA"/>
    <w:rsid w:val="007A1116"/>
    <w:rsid w:val="007B30D7"/>
    <w:rsid w:val="007B3DD5"/>
    <w:rsid w:val="007D58DB"/>
    <w:rsid w:val="007E45EA"/>
    <w:rsid w:val="008010DA"/>
    <w:rsid w:val="008439A3"/>
    <w:rsid w:val="00862C7C"/>
    <w:rsid w:val="008732BB"/>
    <w:rsid w:val="0087680E"/>
    <w:rsid w:val="008A56E0"/>
    <w:rsid w:val="008D283D"/>
    <w:rsid w:val="008D769F"/>
    <w:rsid w:val="00903C44"/>
    <w:rsid w:val="00906007"/>
    <w:rsid w:val="009130DE"/>
    <w:rsid w:val="00937735"/>
    <w:rsid w:val="009377F4"/>
    <w:rsid w:val="009736BA"/>
    <w:rsid w:val="00973F14"/>
    <w:rsid w:val="009759C3"/>
    <w:rsid w:val="009D4945"/>
    <w:rsid w:val="009E17D9"/>
    <w:rsid w:val="00A8012D"/>
    <w:rsid w:val="00A9669B"/>
    <w:rsid w:val="00AB7FB7"/>
    <w:rsid w:val="00AC5D21"/>
    <w:rsid w:val="00AD51B7"/>
    <w:rsid w:val="00B04319"/>
    <w:rsid w:val="00B37488"/>
    <w:rsid w:val="00B4614F"/>
    <w:rsid w:val="00BB5F4C"/>
    <w:rsid w:val="00C00819"/>
    <w:rsid w:val="00C34F25"/>
    <w:rsid w:val="00C36D59"/>
    <w:rsid w:val="00C6227D"/>
    <w:rsid w:val="00C653F0"/>
    <w:rsid w:val="00CA04DA"/>
    <w:rsid w:val="00CF2CD4"/>
    <w:rsid w:val="00D25CA2"/>
    <w:rsid w:val="00D417F6"/>
    <w:rsid w:val="00D8233E"/>
    <w:rsid w:val="00D8789F"/>
    <w:rsid w:val="00D93E9F"/>
    <w:rsid w:val="00DE00E5"/>
    <w:rsid w:val="00DF1B86"/>
    <w:rsid w:val="00E03EC5"/>
    <w:rsid w:val="00E21E01"/>
    <w:rsid w:val="00E318B8"/>
    <w:rsid w:val="00E34064"/>
    <w:rsid w:val="00E417F3"/>
    <w:rsid w:val="00E53B6F"/>
    <w:rsid w:val="00E61E98"/>
    <w:rsid w:val="00E621E4"/>
    <w:rsid w:val="00E947EC"/>
    <w:rsid w:val="00ED166B"/>
    <w:rsid w:val="00EF5826"/>
    <w:rsid w:val="00F62F1E"/>
    <w:rsid w:val="00F77578"/>
    <w:rsid w:val="00F82E54"/>
    <w:rsid w:val="00FA0D06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FD914"/>
  <w15:docId w15:val="{74A7157C-16FA-4C4E-B21D-74A35CDE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7FB7"/>
    <w:pPr>
      <w:keepNext/>
      <w:keepLines/>
      <w:spacing w:before="960" w:after="480"/>
      <w:outlineLvl w:val="0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7FB7"/>
    <w:rPr>
      <w:b/>
      <w:sz w:val="28"/>
    </w:rPr>
  </w:style>
  <w:style w:type="paragraph" w:styleId="Paragraphedeliste">
    <w:name w:val="List Paragraph"/>
    <w:basedOn w:val="Normal"/>
    <w:uiPriority w:val="34"/>
    <w:qFormat/>
    <w:rsid w:val="00587F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5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B17"/>
  </w:style>
  <w:style w:type="paragraph" w:styleId="Pieddepage">
    <w:name w:val="footer"/>
    <w:basedOn w:val="Normal"/>
    <w:link w:val="PieddepageCar"/>
    <w:uiPriority w:val="99"/>
    <w:unhideWhenUsed/>
    <w:rsid w:val="00135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3469</Words>
  <Characters>19081</Characters>
  <Application>Microsoft Office Word</Application>
  <DocSecurity>0</DocSecurity>
  <Lines>159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Erguy</dc:creator>
  <cp:keywords/>
  <dc:description/>
  <cp:lastModifiedBy>Rudy Hahusseau</cp:lastModifiedBy>
  <cp:revision>6</cp:revision>
  <dcterms:created xsi:type="dcterms:W3CDTF">2020-06-30T14:36:00Z</dcterms:created>
  <dcterms:modified xsi:type="dcterms:W3CDTF">2020-07-02T08:20:00Z</dcterms:modified>
</cp:coreProperties>
</file>